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A11C" w14:textId="0DFD5B7F" w:rsidR="00B35259" w:rsidRDefault="00B35259" w:rsidP="00971027">
      <w:pPr>
        <w:overflowPunct w:val="0"/>
        <w:autoSpaceDE w:val="0"/>
        <w:autoSpaceDN w:val="0"/>
        <w:adjustRightInd w:val="0"/>
        <w:spacing w:after="0"/>
        <w:textAlignment w:val="baseline"/>
        <w:rPr>
          <w:rFonts w:ascii="Times New Roman" w:eastAsia="Times New Roman" w:hAnsi="Times New Roman" w:cs="Times New Roman"/>
          <w:b/>
          <w:bCs/>
          <w:sz w:val="24"/>
          <w:szCs w:val="24"/>
          <w:lang w:eastAsia="sv-SE"/>
        </w:rPr>
      </w:pPr>
      <w:r>
        <w:rPr>
          <w:rFonts w:ascii="Times New Roman" w:eastAsia="Times New Roman" w:hAnsi="Times New Roman" w:cs="Times New Roman"/>
          <w:b/>
          <w:bCs/>
          <w:sz w:val="24"/>
          <w:szCs w:val="24"/>
          <w:lang w:eastAsia="sv-SE"/>
        </w:rPr>
        <w:tab/>
      </w:r>
      <w:r>
        <w:rPr>
          <w:rFonts w:ascii="Times New Roman" w:eastAsia="Times New Roman" w:hAnsi="Times New Roman" w:cs="Times New Roman"/>
          <w:b/>
          <w:bCs/>
          <w:sz w:val="24"/>
          <w:szCs w:val="24"/>
          <w:lang w:eastAsia="sv-SE"/>
        </w:rPr>
        <w:tab/>
      </w:r>
      <w:r>
        <w:rPr>
          <w:rFonts w:ascii="Times New Roman" w:eastAsia="Times New Roman" w:hAnsi="Times New Roman" w:cs="Times New Roman"/>
          <w:b/>
          <w:bCs/>
          <w:sz w:val="24"/>
          <w:szCs w:val="24"/>
          <w:lang w:eastAsia="sv-SE"/>
        </w:rPr>
        <w:tab/>
      </w:r>
    </w:p>
    <w:p w14:paraId="043C1F61" w14:textId="1BC5C824" w:rsidR="000E53D2" w:rsidRDefault="00D72F19" w:rsidP="00971027">
      <w:pPr>
        <w:overflowPunct w:val="0"/>
        <w:autoSpaceDE w:val="0"/>
        <w:autoSpaceDN w:val="0"/>
        <w:adjustRightInd w:val="0"/>
        <w:spacing w:after="0"/>
        <w:jc w:val="center"/>
        <w:textAlignment w:val="baseline"/>
        <w:rPr>
          <w:rFonts w:ascii="Constantia" w:eastAsia="Times New Roman" w:hAnsi="Constantia" w:cs="Times New Roman"/>
          <w:b/>
          <w:bCs/>
          <w:lang w:eastAsia="sv-SE"/>
        </w:rPr>
      </w:pPr>
      <w:r w:rsidRPr="003362F2">
        <w:rPr>
          <w:rFonts w:ascii="Constantia" w:eastAsia="Times New Roman" w:hAnsi="Constantia" w:cs="Times New Roman"/>
          <w:b/>
          <w:bCs/>
          <w:lang w:eastAsia="sv-SE"/>
        </w:rPr>
        <w:t>KALLELSE TILL ÅRSSTÄMMA I TRACTECHNOLOGY AB</w:t>
      </w:r>
      <w:r w:rsidR="00877E57">
        <w:rPr>
          <w:rFonts w:ascii="Constantia" w:eastAsia="Times New Roman" w:hAnsi="Constantia" w:cs="Times New Roman"/>
          <w:b/>
          <w:bCs/>
          <w:lang w:eastAsia="sv-SE"/>
        </w:rPr>
        <w:t xml:space="preserve"> (PUBL)</w:t>
      </w:r>
    </w:p>
    <w:p w14:paraId="499F6FC4" w14:textId="77777777" w:rsidR="00D72F19" w:rsidRPr="003362F2" w:rsidRDefault="00D72F19" w:rsidP="00971027">
      <w:pPr>
        <w:overflowPunct w:val="0"/>
        <w:autoSpaceDE w:val="0"/>
        <w:autoSpaceDN w:val="0"/>
        <w:adjustRightInd w:val="0"/>
        <w:spacing w:after="0"/>
        <w:jc w:val="center"/>
        <w:textAlignment w:val="baseline"/>
        <w:rPr>
          <w:rFonts w:ascii="Constantia" w:eastAsia="Times New Roman" w:hAnsi="Constantia" w:cs="Times New Roman"/>
          <w:b/>
          <w:lang w:eastAsia="sv-SE"/>
        </w:rPr>
      </w:pPr>
    </w:p>
    <w:p w14:paraId="118C839D" w14:textId="2013ADE4" w:rsidR="000E53D2" w:rsidRDefault="000E53D2" w:rsidP="00E86607">
      <w:pPr>
        <w:overflowPunct w:val="0"/>
        <w:autoSpaceDE w:val="0"/>
        <w:autoSpaceDN w:val="0"/>
        <w:adjustRightInd w:val="0"/>
        <w:spacing w:after="0"/>
        <w:textAlignment w:val="baseline"/>
        <w:rPr>
          <w:rFonts w:ascii="Constantia" w:eastAsia="Times New Roman" w:hAnsi="Constantia" w:cs="Times New Roman"/>
          <w:lang w:eastAsia="sv-SE"/>
        </w:rPr>
      </w:pPr>
      <w:r w:rsidRPr="003362F2">
        <w:rPr>
          <w:rFonts w:ascii="Constantia" w:eastAsia="Times New Roman" w:hAnsi="Constantia" w:cs="Times New Roman"/>
          <w:lang w:eastAsia="sv-SE"/>
        </w:rPr>
        <w:t xml:space="preserve">Aktieägarna i </w:t>
      </w:r>
      <w:r w:rsidR="003362F2" w:rsidRPr="003362F2">
        <w:rPr>
          <w:rFonts w:ascii="Constantia" w:eastAsia="Times New Roman" w:hAnsi="Constantia" w:cs="Times New Roman"/>
          <w:lang w:eastAsia="sv-SE"/>
        </w:rPr>
        <w:t>TracTechnology AB</w:t>
      </w:r>
      <w:r w:rsidR="00877E57">
        <w:rPr>
          <w:rFonts w:ascii="Constantia" w:eastAsia="Times New Roman" w:hAnsi="Constantia" w:cs="Times New Roman"/>
          <w:lang w:eastAsia="sv-SE"/>
        </w:rPr>
        <w:t xml:space="preserve"> (publ)</w:t>
      </w:r>
      <w:r w:rsidR="003362F2" w:rsidRPr="003362F2">
        <w:rPr>
          <w:rFonts w:ascii="Constantia" w:eastAsia="Times New Roman" w:hAnsi="Constantia" w:cs="Times New Roman"/>
          <w:lang w:eastAsia="sv-SE"/>
        </w:rPr>
        <w:t xml:space="preserve">, 556623-1030, </w:t>
      </w:r>
      <w:r w:rsidRPr="003362F2">
        <w:rPr>
          <w:rFonts w:ascii="Constantia" w:eastAsia="Times New Roman" w:hAnsi="Constantia" w:cs="Times New Roman"/>
          <w:lang w:eastAsia="sv-SE"/>
        </w:rPr>
        <w:t xml:space="preserve">("Bolaget") kallas härmed till </w:t>
      </w:r>
      <w:r w:rsidR="00C81783" w:rsidRPr="00C81783">
        <w:rPr>
          <w:rFonts w:ascii="Constantia" w:eastAsia="Times New Roman" w:hAnsi="Constantia" w:cs="Times New Roman"/>
          <w:lang w:eastAsia="sv-SE"/>
        </w:rPr>
        <w:t>årsstämma torsdagen den 2 april 2026, kl. 11.00</w:t>
      </w:r>
      <w:r w:rsidR="00316AF8">
        <w:rPr>
          <w:rFonts w:ascii="Constantia" w:eastAsia="Times New Roman" w:hAnsi="Constantia" w:cs="Times New Roman"/>
          <w:lang w:eastAsia="sv-SE"/>
        </w:rPr>
        <w:t xml:space="preserve">. Stämman hålls digitalt via Zoom. </w:t>
      </w:r>
    </w:p>
    <w:p w14:paraId="56A1DA6D" w14:textId="1E79D74E" w:rsidR="000E53D2" w:rsidRPr="003362F2" w:rsidRDefault="000E53D2" w:rsidP="00F76492">
      <w:pPr>
        <w:tabs>
          <w:tab w:val="left" w:pos="1995"/>
        </w:tabs>
        <w:spacing w:after="0"/>
        <w:rPr>
          <w:rFonts w:ascii="Constantia" w:eastAsia="Times New Roman" w:hAnsi="Constantia" w:cs="Times New Roman"/>
          <w:lang w:eastAsia="sv-SE"/>
        </w:rPr>
      </w:pPr>
      <w:r w:rsidRPr="003362F2">
        <w:rPr>
          <w:rFonts w:ascii="Constantia" w:eastAsia="Times New Roman" w:hAnsi="Constantia" w:cs="Times New Roman"/>
          <w:lang w:eastAsia="sv-SE"/>
        </w:rPr>
        <w:tab/>
      </w:r>
    </w:p>
    <w:p w14:paraId="472044C3" w14:textId="2346B6A3" w:rsidR="00D72D28" w:rsidRDefault="000E53D2" w:rsidP="00F76492">
      <w:pPr>
        <w:overflowPunct w:val="0"/>
        <w:autoSpaceDE w:val="0"/>
        <w:autoSpaceDN w:val="0"/>
        <w:adjustRightInd w:val="0"/>
        <w:spacing w:after="0"/>
        <w:textAlignment w:val="baseline"/>
        <w:rPr>
          <w:rFonts w:ascii="Constantia" w:eastAsia="Times New Roman" w:hAnsi="Constantia" w:cs="Times New Roman"/>
          <w:lang w:eastAsia="sv-SE"/>
        </w:rPr>
      </w:pPr>
      <w:r w:rsidRPr="003362F2">
        <w:rPr>
          <w:rFonts w:ascii="Constantia" w:eastAsia="Times New Roman" w:hAnsi="Constantia" w:cs="Times New Roman"/>
          <w:b/>
          <w:bCs/>
          <w:lang w:eastAsia="sv-SE"/>
        </w:rPr>
        <w:t>Rätt att delta på årsstämman</w:t>
      </w:r>
      <w:r w:rsidRPr="003362F2">
        <w:rPr>
          <w:rFonts w:ascii="Constantia" w:eastAsia="Times New Roman" w:hAnsi="Constantia" w:cs="Times New Roman"/>
          <w:lang w:eastAsia="sv-SE"/>
        </w:rPr>
        <w:br/>
        <w:t xml:space="preserve">Aktieägare som önskar delta vid </w:t>
      </w:r>
      <w:r w:rsidR="00BC767F" w:rsidRPr="003362F2">
        <w:rPr>
          <w:rFonts w:ascii="Constantia" w:eastAsia="Times New Roman" w:hAnsi="Constantia" w:cs="Times New Roman"/>
          <w:lang w:eastAsia="sv-SE"/>
        </w:rPr>
        <w:t>års</w:t>
      </w:r>
      <w:r w:rsidRPr="003362F2">
        <w:rPr>
          <w:rFonts w:ascii="Constantia" w:eastAsia="Times New Roman" w:hAnsi="Constantia" w:cs="Times New Roman"/>
          <w:lang w:eastAsia="sv-SE"/>
        </w:rPr>
        <w:t xml:space="preserve">stämman </w:t>
      </w:r>
      <w:r w:rsidR="00FC7A60" w:rsidRPr="003362F2">
        <w:rPr>
          <w:rFonts w:ascii="Constantia" w:eastAsia="Times New Roman" w:hAnsi="Constantia" w:cs="Times New Roman"/>
          <w:lang w:eastAsia="sv-SE"/>
        </w:rPr>
        <w:t>ska</w:t>
      </w:r>
      <w:r w:rsidRPr="003362F2">
        <w:rPr>
          <w:rFonts w:ascii="Constantia" w:eastAsia="Times New Roman" w:hAnsi="Constantia" w:cs="Times New Roman"/>
          <w:lang w:eastAsia="sv-SE"/>
        </w:rPr>
        <w:t xml:space="preserve"> dels vara införd i den av Euroclear Sweden AB förda aktieboken per </w:t>
      </w:r>
      <w:r w:rsidR="00C81783" w:rsidRPr="00C81783">
        <w:rPr>
          <w:rFonts w:ascii="Constantia" w:eastAsia="Times New Roman" w:hAnsi="Constantia" w:cs="Times New Roman"/>
          <w:lang w:eastAsia="sv-SE"/>
        </w:rPr>
        <w:t>25 mars 2026</w:t>
      </w:r>
      <w:r w:rsidRPr="003362F2">
        <w:rPr>
          <w:rFonts w:ascii="Constantia" w:eastAsia="Times New Roman" w:hAnsi="Constantia" w:cs="Times New Roman"/>
          <w:lang w:eastAsia="sv-SE"/>
        </w:rPr>
        <w:t xml:space="preserve">, och dels senast </w:t>
      </w:r>
      <w:r w:rsidR="00C81783" w:rsidRPr="00C81783">
        <w:rPr>
          <w:rFonts w:ascii="Constantia" w:eastAsia="Times New Roman" w:hAnsi="Constantia" w:cs="Times New Roman"/>
          <w:lang w:eastAsia="sv-SE"/>
        </w:rPr>
        <w:t xml:space="preserve">27 mars 2026 </w:t>
      </w:r>
      <w:r w:rsidRPr="003362F2">
        <w:rPr>
          <w:rFonts w:ascii="Constantia" w:eastAsia="Times New Roman" w:hAnsi="Constantia" w:cs="Times New Roman"/>
          <w:lang w:eastAsia="sv-SE"/>
        </w:rPr>
        <w:t xml:space="preserve">anmäla sitt deltagande till Bolaget </w:t>
      </w:r>
      <w:bookmarkStart w:id="0" w:name="_Hlk97207874"/>
      <w:bookmarkStart w:id="1" w:name="_Hlk97123855"/>
      <w:r w:rsidR="003362F2" w:rsidRPr="00B225C9">
        <w:rPr>
          <w:rFonts w:ascii="Constantia" w:eastAsia="Times New Roman" w:hAnsi="Constantia" w:cs="Times New Roman"/>
          <w:lang w:eastAsia="sv-SE"/>
        </w:rPr>
        <w:t>via e-</w:t>
      </w:r>
      <w:r w:rsidR="003362F2" w:rsidRPr="00E21010">
        <w:rPr>
          <w:rFonts w:ascii="Constantia" w:eastAsia="Times New Roman" w:hAnsi="Constantia" w:cs="Times New Roman"/>
          <w:lang w:eastAsia="sv-SE"/>
        </w:rPr>
        <w:t xml:space="preserve">post till </w:t>
      </w:r>
      <w:bookmarkEnd w:id="0"/>
      <w:bookmarkEnd w:id="1"/>
      <w:r w:rsidR="00E21010" w:rsidRPr="00E21010">
        <w:rPr>
          <w:rFonts w:ascii="Constantia" w:hAnsi="Constantia" w:cs="Times New Roman"/>
          <w:lang w:eastAsia="sv-SE"/>
        </w:rPr>
        <w:t>anmalan202</w:t>
      </w:r>
      <w:r w:rsidR="00C81783">
        <w:rPr>
          <w:rFonts w:ascii="Constantia" w:hAnsi="Constantia" w:cs="Times New Roman"/>
          <w:lang w:eastAsia="sv-SE"/>
        </w:rPr>
        <w:t>6</w:t>
      </w:r>
      <w:r w:rsidR="00E4162C" w:rsidRPr="00E21010">
        <w:rPr>
          <w:rFonts w:ascii="Constantia" w:hAnsi="Constantia" w:cs="Times New Roman"/>
          <w:lang w:eastAsia="sv-SE"/>
        </w:rPr>
        <w:t>@tractechnology.se</w:t>
      </w:r>
      <w:r w:rsidR="00D72D28" w:rsidRPr="00E21010">
        <w:rPr>
          <w:rFonts w:ascii="Constantia" w:eastAsia="Times New Roman" w:hAnsi="Constantia" w:cs="Times New Roman"/>
          <w:lang w:eastAsia="sv-SE"/>
        </w:rPr>
        <w:t xml:space="preserve">. </w:t>
      </w:r>
      <w:r w:rsidRPr="00E21010">
        <w:rPr>
          <w:rFonts w:ascii="Constantia" w:eastAsia="Times New Roman" w:hAnsi="Constantia" w:cs="Times New Roman"/>
          <w:lang w:eastAsia="sv-SE"/>
        </w:rPr>
        <w:t>Vid anmälan</w:t>
      </w:r>
      <w:r w:rsidRPr="003362F2">
        <w:rPr>
          <w:rFonts w:ascii="Constantia" w:eastAsia="Times New Roman" w:hAnsi="Constantia" w:cs="Times New Roman"/>
          <w:lang w:eastAsia="sv-SE"/>
        </w:rPr>
        <w:t xml:space="preserve"> </w:t>
      </w:r>
      <w:r w:rsidR="00FC7A60" w:rsidRPr="003362F2">
        <w:rPr>
          <w:rFonts w:ascii="Constantia" w:eastAsia="Times New Roman" w:hAnsi="Constantia" w:cs="Times New Roman"/>
          <w:lang w:eastAsia="sv-SE"/>
        </w:rPr>
        <w:t>ska</w:t>
      </w:r>
      <w:r w:rsidRPr="003362F2">
        <w:rPr>
          <w:rFonts w:ascii="Constantia" w:eastAsia="Times New Roman" w:hAnsi="Constantia" w:cs="Times New Roman"/>
          <w:lang w:eastAsia="sv-SE"/>
        </w:rPr>
        <w:t xml:space="preserve"> aktieägaren uppge namn, person- eller organisationsnummer, adress, telefonnummer, e-postadress, eventuella biträden, samt uppgifter om aktieinnehav. </w:t>
      </w:r>
      <w:r w:rsidR="00316AF8">
        <w:rPr>
          <w:rFonts w:ascii="Constantia" w:eastAsia="Times New Roman" w:hAnsi="Constantia" w:cs="Times New Roman"/>
          <w:lang w:eastAsia="sv-SE"/>
        </w:rPr>
        <w:t xml:space="preserve">Utsändande av länk </w:t>
      </w:r>
      <w:r w:rsidR="00DF77CD">
        <w:rPr>
          <w:rFonts w:ascii="Constantia" w:eastAsia="Times New Roman" w:hAnsi="Constantia" w:cs="Times New Roman"/>
          <w:lang w:eastAsia="sv-SE"/>
        </w:rPr>
        <w:t xml:space="preserve">för deltagande på </w:t>
      </w:r>
      <w:r w:rsidR="00316AF8">
        <w:rPr>
          <w:rFonts w:ascii="Constantia" w:eastAsia="Times New Roman" w:hAnsi="Constantia" w:cs="Times New Roman"/>
          <w:lang w:eastAsia="sv-SE"/>
        </w:rPr>
        <w:t xml:space="preserve">stämman görs efter anmälan enligt ovan. </w:t>
      </w:r>
    </w:p>
    <w:p w14:paraId="1F27C03D" w14:textId="77777777" w:rsidR="001573D6" w:rsidRDefault="001573D6" w:rsidP="001573D6">
      <w:pPr>
        <w:overflowPunct w:val="0"/>
        <w:autoSpaceDE w:val="0"/>
        <w:autoSpaceDN w:val="0"/>
        <w:adjustRightInd w:val="0"/>
        <w:spacing w:after="0"/>
        <w:textAlignment w:val="baseline"/>
        <w:rPr>
          <w:rFonts w:ascii="Constantia" w:eastAsia="Times New Roman" w:hAnsi="Constantia" w:cs="Times New Roman"/>
          <w:b/>
          <w:bCs/>
          <w:lang w:eastAsia="sv-SE"/>
        </w:rPr>
      </w:pPr>
    </w:p>
    <w:p w14:paraId="00392CEB" w14:textId="426B083C" w:rsidR="001573D6" w:rsidRPr="001573D6" w:rsidRDefault="001573D6" w:rsidP="001573D6">
      <w:pPr>
        <w:overflowPunct w:val="0"/>
        <w:autoSpaceDE w:val="0"/>
        <w:autoSpaceDN w:val="0"/>
        <w:adjustRightInd w:val="0"/>
        <w:spacing w:after="0"/>
        <w:textAlignment w:val="baseline"/>
        <w:rPr>
          <w:rFonts w:ascii="Constantia" w:eastAsia="Times New Roman" w:hAnsi="Constantia" w:cs="Times New Roman"/>
          <w:b/>
          <w:bCs/>
          <w:lang w:eastAsia="sv-SE"/>
        </w:rPr>
      </w:pPr>
      <w:r w:rsidRPr="001573D6">
        <w:rPr>
          <w:rFonts w:ascii="Constantia" w:eastAsia="Times New Roman" w:hAnsi="Constantia" w:cs="Times New Roman"/>
          <w:b/>
          <w:bCs/>
          <w:lang w:eastAsia="sv-SE"/>
        </w:rPr>
        <w:t>Hur deltagande sker</w:t>
      </w:r>
    </w:p>
    <w:p w14:paraId="2C7CEFD7" w14:textId="1F6BEA96" w:rsidR="001573D6" w:rsidRPr="001573D6" w:rsidRDefault="001573D6" w:rsidP="001573D6">
      <w:pPr>
        <w:overflowPunct w:val="0"/>
        <w:autoSpaceDE w:val="0"/>
        <w:autoSpaceDN w:val="0"/>
        <w:adjustRightInd w:val="0"/>
        <w:spacing w:after="0"/>
        <w:textAlignment w:val="baseline"/>
        <w:rPr>
          <w:rFonts w:ascii="Constantia" w:eastAsia="Times New Roman" w:hAnsi="Constantia" w:cs="Times New Roman"/>
          <w:lang w:eastAsia="sv-SE"/>
        </w:rPr>
      </w:pPr>
      <w:r w:rsidRPr="001573D6">
        <w:rPr>
          <w:rFonts w:ascii="Constantia" w:eastAsia="Times New Roman" w:hAnsi="Constantia" w:cs="Times New Roman"/>
          <w:lang w:eastAsia="sv-SE"/>
        </w:rPr>
        <w:t xml:space="preserve">Inloggningsuppgifter för </w:t>
      </w:r>
      <w:r w:rsidR="008944CC">
        <w:rPr>
          <w:rFonts w:ascii="Constantia" w:eastAsia="Times New Roman" w:hAnsi="Constantia" w:cs="Times New Roman"/>
          <w:lang w:eastAsia="sv-SE"/>
        </w:rPr>
        <w:t>Zoom</w:t>
      </w:r>
      <w:r w:rsidRPr="001573D6">
        <w:rPr>
          <w:rFonts w:ascii="Constantia" w:eastAsia="Times New Roman" w:hAnsi="Constantia" w:cs="Times New Roman"/>
          <w:lang w:eastAsia="sv-SE"/>
        </w:rPr>
        <w:t>-mötet kommer att skickas via e-post till anmälda deltagare senast dagen före stämman. Deltagare bör ansluta sig till mötet 10 minuter före utsatt starttid för att säkerställa att tekniken fungerar. För att delta krävs en dator, surfplatta eller smartphone med internetuppkoppling samt fungerande kamera och mikrofon.</w:t>
      </w:r>
    </w:p>
    <w:p w14:paraId="6EBE692E" w14:textId="77777777" w:rsidR="001573D6" w:rsidRDefault="001573D6" w:rsidP="00F76492">
      <w:pPr>
        <w:overflowPunct w:val="0"/>
        <w:autoSpaceDE w:val="0"/>
        <w:autoSpaceDN w:val="0"/>
        <w:adjustRightInd w:val="0"/>
        <w:spacing w:after="0"/>
        <w:textAlignment w:val="baseline"/>
        <w:rPr>
          <w:rFonts w:ascii="Constantia" w:eastAsia="Times New Roman" w:hAnsi="Constantia" w:cs="Times New Roman"/>
          <w:lang w:eastAsia="sv-SE"/>
        </w:rPr>
      </w:pPr>
    </w:p>
    <w:p w14:paraId="01335D72" w14:textId="0A57EF1C" w:rsidR="00D72D28" w:rsidRPr="00D72D28" w:rsidRDefault="00D72D28" w:rsidP="00F76492">
      <w:pPr>
        <w:overflowPunct w:val="0"/>
        <w:autoSpaceDE w:val="0"/>
        <w:autoSpaceDN w:val="0"/>
        <w:adjustRightInd w:val="0"/>
        <w:spacing w:after="0"/>
        <w:textAlignment w:val="baseline"/>
        <w:rPr>
          <w:rFonts w:ascii="Constantia" w:eastAsia="Times New Roman" w:hAnsi="Constantia" w:cs="Times New Roman"/>
          <w:b/>
          <w:lang w:eastAsia="sv-SE"/>
        </w:rPr>
      </w:pPr>
      <w:r w:rsidRPr="00D72D28">
        <w:rPr>
          <w:rFonts w:ascii="Constantia" w:eastAsia="Times New Roman" w:hAnsi="Constantia" w:cs="Times New Roman"/>
          <w:b/>
          <w:lang w:eastAsia="sv-SE"/>
        </w:rPr>
        <w:t>Ombud</w:t>
      </w:r>
    </w:p>
    <w:p w14:paraId="4E76F34A" w14:textId="6D3F8F45" w:rsidR="000E53D2" w:rsidRPr="003362F2" w:rsidRDefault="000E53D2" w:rsidP="00F76492">
      <w:pPr>
        <w:overflowPunct w:val="0"/>
        <w:autoSpaceDE w:val="0"/>
        <w:autoSpaceDN w:val="0"/>
        <w:adjustRightInd w:val="0"/>
        <w:spacing w:after="0"/>
        <w:textAlignment w:val="baseline"/>
        <w:rPr>
          <w:rFonts w:ascii="Constantia" w:eastAsia="Times New Roman" w:hAnsi="Constantia" w:cs="Times New Roman"/>
          <w:lang w:eastAsia="sv-SE"/>
        </w:rPr>
      </w:pPr>
      <w:r w:rsidRPr="003362F2">
        <w:rPr>
          <w:rFonts w:ascii="Constantia" w:eastAsia="Times New Roman" w:hAnsi="Constantia" w:cs="Times New Roman"/>
          <w:lang w:eastAsia="sv-SE"/>
        </w:rPr>
        <w:t xml:space="preserve">Aktieägare som företräds genom ombud </w:t>
      </w:r>
      <w:r w:rsidR="00FC7A60" w:rsidRPr="003362F2">
        <w:rPr>
          <w:rFonts w:ascii="Constantia" w:eastAsia="Times New Roman" w:hAnsi="Constantia" w:cs="Times New Roman"/>
          <w:lang w:eastAsia="sv-SE"/>
        </w:rPr>
        <w:t>ska</w:t>
      </w:r>
      <w:r w:rsidRPr="003362F2">
        <w:rPr>
          <w:rFonts w:ascii="Constantia" w:eastAsia="Times New Roman" w:hAnsi="Constantia" w:cs="Times New Roman"/>
          <w:lang w:eastAsia="sv-SE"/>
        </w:rPr>
        <w:t xml:space="preserve"> utfärda dagtecknad fullmakt för ombudet. Om fullmakt utfärdas av juridisk person </w:t>
      </w:r>
      <w:r w:rsidR="00FC7A60" w:rsidRPr="003362F2">
        <w:rPr>
          <w:rFonts w:ascii="Constantia" w:eastAsia="Times New Roman" w:hAnsi="Constantia" w:cs="Times New Roman"/>
          <w:lang w:eastAsia="sv-SE"/>
        </w:rPr>
        <w:t>ska</w:t>
      </w:r>
      <w:r w:rsidRPr="003362F2">
        <w:rPr>
          <w:rFonts w:ascii="Constantia" w:eastAsia="Times New Roman" w:hAnsi="Constantia" w:cs="Times New Roman"/>
          <w:lang w:eastAsia="sv-SE"/>
        </w:rPr>
        <w:t xml:space="preserve"> bestyrkt kopia av registreringsbevis eller motsvarande för den juridiska personen bifogas. Fullmakt och registreringsbevis </w:t>
      </w:r>
      <w:r w:rsidR="001136DD">
        <w:rPr>
          <w:rFonts w:ascii="Constantia" w:eastAsia="Times New Roman" w:hAnsi="Constantia" w:cs="Times New Roman"/>
          <w:lang w:eastAsia="sv-SE"/>
        </w:rPr>
        <w:t xml:space="preserve">ska </w:t>
      </w:r>
      <w:r w:rsidRPr="003362F2">
        <w:rPr>
          <w:rFonts w:ascii="Constantia" w:eastAsia="Times New Roman" w:hAnsi="Constantia" w:cs="Times New Roman"/>
          <w:lang w:eastAsia="sv-SE"/>
        </w:rPr>
        <w:t>i god tid innan stämman insändas till Bolaget. Fullmakt gäller ett år från utfärdandet eller den längre giltighetstid som framgår av fullmakten, dock högst fem år.</w:t>
      </w:r>
      <w:r w:rsidR="00D72D28" w:rsidRPr="00D72D28">
        <w:rPr>
          <w:rFonts w:ascii="Constantia" w:eastAsia="Times New Roman" w:hAnsi="Constantia" w:cs="Times New Roman"/>
          <w:lang w:eastAsia="sv-SE"/>
        </w:rPr>
        <w:t xml:space="preserve"> </w:t>
      </w:r>
      <w:r w:rsidR="00D72D28" w:rsidRPr="003362F2">
        <w:rPr>
          <w:rFonts w:ascii="Constantia" w:eastAsia="Times New Roman" w:hAnsi="Constantia" w:cs="Times New Roman"/>
          <w:lang w:eastAsia="sv-SE"/>
        </w:rPr>
        <w:t xml:space="preserve">Fullmaktsformulär för aktieägare som önskar delta i stämman genom ombud kommer att hållas tillgängligt på Bolagets hemsida </w:t>
      </w:r>
      <w:hyperlink r:id="rId8" w:history="1">
        <w:r w:rsidR="00E21010" w:rsidRPr="00964EBB">
          <w:rPr>
            <w:rStyle w:val="Hyperlnk"/>
            <w:rFonts w:ascii="Constantia" w:eastAsia="Times New Roman" w:hAnsi="Constantia" w:cs="Times New Roman"/>
            <w:lang w:eastAsia="sv-SE"/>
          </w:rPr>
          <w:t>www.tractechnology.se</w:t>
        </w:r>
      </w:hyperlink>
      <w:r w:rsidR="00F82246" w:rsidRPr="00ED0C5F">
        <w:rPr>
          <w:rFonts w:ascii="Constantia" w:eastAsia="Times New Roman" w:hAnsi="Constantia" w:cs="Times New Roman"/>
          <w:lang w:eastAsia="sv-SE"/>
        </w:rPr>
        <w:t>.</w:t>
      </w:r>
    </w:p>
    <w:p w14:paraId="44602CA2" w14:textId="77777777" w:rsidR="000E53D2" w:rsidRDefault="000E53D2" w:rsidP="00F76492">
      <w:pPr>
        <w:overflowPunct w:val="0"/>
        <w:autoSpaceDE w:val="0"/>
        <w:autoSpaceDN w:val="0"/>
        <w:adjustRightInd w:val="0"/>
        <w:spacing w:after="0"/>
        <w:textAlignment w:val="baseline"/>
        <w:rPr>
          <w:rFonts w:ascii="Constantia" w:eastAsia="Times New Roman" w:hAnsi="Constantia" w:cs="Times New Roman"/>
          <w:lang w:eastAsia="sv-SE"/>
        </w:rPr>
      </w:pPr>
      <w:r w:rsidRPr="003362F2">
        <w:rPr>
          <w:rFonts w:ascii="Constantia" w:eastAsia="Times New Roman" w:hAnsi="Constantia" w:cs="Times New Roman"/>
          <w:lang w:eastAsia="sv-SE"/>
        </w:rPr>
        <w:t xml:space="preserve"> </w:t>
      </w:r>
    </w:p>
    <w:p w14:paraId="22EA9567" w14:textId="48A6FFDC" w:rsidR="00D72D28" w:rsidRPr="00D72D28" w:rsidRDefault="00D72D28" w:rsidP="00F76492">
      <w:pPr>
        <w:overflowPunct w:val="0"/>
        <w:autoSpaceDE w:val="0"/>
        <w:autoSpaceDN w:val="0"/>
        <w:adjustRightInd w:val="0"/>
        <w:spacing w:after="0"/>
        <w:textAlignment w:val="baseline"/>
        <w:rPr>
          <w:rFonts w:ascii="Constantia" w:eastAsia="Times New Roman" w:hAnsi="Constantia" w:cs="Times New Roman"/>
          <w:b/>
          <w:lang w:eastAsia="sv-SE"/>
        </w:rPr>
      </w:pPr>
      <w:r w:rsidRPr="00D72D28">
        <w:rPr>
          <w:rFonts w:ascii="Constantia" w:eastAsia="Times New Roman" w:hAnsi="Constantia" w:cs="Times New Roman"/>
          <w:b/>
          <w:lang w:eastAsia="sv-SE"/>
        </w:rPr>
        <w:t>Förvaltarregistrerade aktier</w:t>
      </w:r>
    </w:p>
    <w:p w14:paraId="389D1905" w14:textId="0C49A5BE" w:rsidR="000E53D2" w:rsidRDefault="000E53D2" w:rsidP="00F76492">
      <w:pPr>
        <w:overflowPunct w:val="0"/>
        <w:autoSpaceDE w:val="0"/>
        <w:autoSpaceDN w:val="0"/>
        <w:adjustRightInd w:val="0"/>
        <w:spacing w:after="0"/>
        <w:textAlignment w:val="baseline"/>
        <w:rPr>
          <w:rFonts w:ascii="Constantia" w:eastAsia="Times New Roman" w:hAnsi="Constantia" w:cs="Times New Roman"/>
          <w:lang w:eastAsia="sv-SE"/>
        </w:rPr>
      </w:pPr>
      <w:r w:rsidRPr="003362F2">
        <w:rPr>
          <w:rFonts w:ascii="Constantia" w:eastAsia="Times New Roman" w:hAnsi="Constantia" w:cs="Times New Roman"/>
          <w:lang w:eastAsia="sv-SE"/>
        </w:rPr>
        <w:t xml:space="preserve">Aktieägare som har sina aktier förvaltarregistrerade genom bank eller annan förvaltare måste, för att äga rätt att delta vid stämman, </w:t>
      </w:r>
      <w:r w:rsidR="00A52A65" w:rsidRPr="003362F2">
        <w:rPr>
          <w:rFonts w:ascii="Constantia" w:eastAsia="Times New Roman" w:hAnsi="Constantia" w:cs="Times New Roman"/>
          <w:lang w:eastAsia="sv-SE"/>
        </w:rPr>
        <w:t xml:space="preserve">låta registrera aktierna i eget namn så att aktieägaren blir införd i aktieboken per </w:t>
      </w:r>
      <w:r w:rsidR="00C81783" w:rsidRPr="00C81783">
        <w:rPr>
          <w:rFonts w:ascii="Constantia" w:eastAsia="Times New Roman" w:hAnsi="Constantia" w:cs="Times New Roman"/>
          <w:lang w:eastAsia="sv-SE"/>
        </w:rPr>
        <w:t>25 mars 2026</w:t>
      </w:r>
      <w:r w:rsidR="00A52A65" w:rsidRPr="003362F2">
        <w:rPr>
          <w:rFonts w:ascii="Constantia" w:eastAsia="Times New Roman" w:hAnsi="Constantia" w:cs="Times New Roman"/>
          <w:lang w:eastAsia="sv-SE"/>
        </w:rPr>
        <w:t xml:space="preserve">. Sådan registrering kan vara tillfällig (så kallad rösträttsregistrering) och begärs hos förvaltaren enligt förvaltarens rutiner i sådan tid i förväg som förvaltaren bestämmer. </w:t>
      </w:r>
      <w:bookmarkStart w:id="2" w:name="_Hlk58878870"/>
      <w:r w:rsidR="00A52A65" w:rsidRPr="003362F2">
        <w:rPr>
          <w:rFonts w:ascii="Constantia" w:eastAsia="Times New Roman" w:hAnsi="Constantia" w:cs="Times New Roman"/>
          <w:lang w:eastAsia="sv-SE"/>
        </w:rPr>
        <w:t xml:space="preserve">Rösträttsregistreringar som gjorts senast den andra bankdagen efter </w:t>
      </w:r>
      <w:r w:rsidR="005873CE">
        <w:rPr>
          <w:rFonts w:ascii="Constantia" w:eastAsia="Times New Roman" w:hAnsi="Constantia" w:cs="Times New Roman"/>
          <w:lang w:eastAsia="sv-SE"/>
        </w:rPr>
        <w:t xml:space="preserve">den </w:t>
      </w:r>
      <w:r w:rsidR="00C81783" w:rsidRPr="00C81783">
        <w:rPr>
          <w:rFonts w:ascii="Constantia" w:eastAsia="Times New Roman" w:hAnsi="Constantia" w:cs="Times New Roman"/>
          <w:lang w:eastAsia="sv-SE"/>
        </w:rPr>
        <w:t>25 mars 2026</w:t>
      </w:r>
      <w:r w:rsidR="00C81783">
        <w:rPr>
          <w:rFonts w:ascii="Constantia" w:eastAsia="Times New Roman" w:hAnsi="Constantia" w:cs="Times New Roman"/>
          <w:lang w:eastAsia="sv-SE"/>
        </w:rPr>
        <w:t xml:space="preserve"> </w:t>
      </w:r>
      <w:r w:rsidR="00A52A65" w:rsidRPr="003362F2">
        <w:rPr>
          <w:rFonts w:ascii="Constantia" w:eastAsia="Times New Roman" w:hAnsi="Constantia" w:cs="Times New Roman"/>
          <w:lang w:eastAsia="sv-SE"/>
        </w:rPr>
        <w:t>beaktas vid framställningen av aktieboken.</w:t>
      </w:r>
      <w:bookmarkEnd w:id="2"/>
    </w:p>
    <w:p w14:paraId="08F37C35" w14:textId="3973BA43" w:rsidR="000E53D2" w:rsidRPr="003362F2" w:rsidRDefault="000E53D2" w:rsidP="00F76492">
      <w:pPr>
        <w:spacing w:after="0"/>
        <w:rPr>
          <w:rFonts w:ascii="Constantia" w:eastAsia="Times New Roman" w:hAnsi="Constantia" w:cs="Times New Roman"/>
          <w:lang w:eastAsia="sv-SE"/>
        </w:rPr>
      </w:pPr>
    </w:p>
    <w:p w14:paraId="61AC954A" w14:textId="77777777" w:rsidR="002B1DEB" w:rsidRDefault="000E53D2" w:rsidP="00F76492">
      <w:pPr>
        <w:spacing w:after="0"/>
        <w:rPr>
          <w:rFonts w:ascii="Constantia" w:eastAsia="Times New Roman" w:hAnsi="Constantia" w:cs="Times New Roman"/>
          <w:b/>
          <w:bCs/>
          <w:lang w:eastAsia="sv-SE"/>
        </w:rPr>
      </w:pPr>
      <w:r w:rsidRPr="003362F2">
        <w:rPr>
          <w:rFonts w:ascii="Constantia" w:eastAsia="Times New Roman" w:hAnsi="Constantia" w:cs="Times New Roman"/>
          <w:b/>
          <w:bCs/>
          <w:lang w:eastAsia="sv-SE"/>
        </w:rPr>
        <w:t>Ärenden på stämman</w:t>
      </w:r>
    </w:p>
    <w:p w14:paraId="7FF0B91E" w14:textId="34E82D99" w:rsidR="000E53D2" w:rsidRPr="002B1DEB" w:rsidRDefault="000E53D2" w:rsidP="00F76492">
      <w:pPr>
        <w:spacing w:after="0"/>
        <w:rPr>
          <w:rFonts w:ascii="Constantia" w:eastAsia="Times New Roman" w:hAnsi="Constantia" w:cs="Times New Roman"/>
          <w:b/>
          <w:lang w:eastAsia="sv-SE"/>
        </w:rPr>
      </w:pPr>
      <w:r w:rsidRPr="003362F2">
        <w:rPr>
          <w:rFonts w:ascii="Constantia" w:eastAsia="Times New Roman" w:hAnsi="Constantia" w:cs="Times New Roman"/>
          <w:lang w:eastAsia="sv-SE"/>
        </w:rPr>
        <w:br/>
      </w:r>
      <w:r w:rsidRPr="002B1DEB">
        <w:rPr>
          <w:rFonts w:ascii="Constantia" w:eastAsia="Times New Roman" w:hAnsi="Constantia" w:cs="Times New Roman"/>
          <w:b/>
          <w:lang w:eastAsia="sv-SE"/>
        </w:rPr>
        <w:t>Förslag till dagordning</w:t>
      </w:r>
    </w:p>
    <w:p w14:paraId="50FAB91F" w14:textId="77777777"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Stämman öppnas</w:t>
      </w:r>
    </w:p>
    <w:p w14:paraId="3D9CB29A" w14:textId="77777777"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Val av ordförande vid stämman</w:t>
      </w:r>
    </w:p>
    <w:p w14:paraId="3F7C9DB4" w14:textId="77777777"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Upprättande och godkännande av röstlängd</w:t>
      </w:r>
    </w:p>
    <w:p w14:paraId="2ABAE17A" w14:textId="2BDCCFED"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 xml:space="preserve">Val av en eller två </w:t>
      </w:r>
      <w:r w:rsidR="00F539FB" w:rsidRPr="003362F2">
        <w:rPr>
          <w:rFonts w:ascii="Constantia" w:eastAsia="Times New Roman" w:hAnsi="Constantia" w:cs="Times New Roman"/>
          <w:lang w:eastAsia="sv-SE"/>
        </w:rPr>
        <w:t>justeringspersoner</w:t>
      </w:r>
      <w:r w:rsidRPr="003362F2">
        <w:rPr>
          <w:rFonts w:ascii="Constantia" w:eastAsia="Times New Roman" w:hAnsi="Constantia" w:cs="Times New Roman"/>
          <w:lang w:eastAsia="sv-SE"/>
        </w:rPr>
        <w:t xml:space="preserve"> </w:t>
      </w:r>
    </w:p>
    <w:p w14:paraId="5E68CC0D" w14:textId="77777777"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Prövning om stämman blivit behörigen sammankallad</w:t>
      </w:r>
    </w:p>
    <w:p w14:paraId="7568FA8B" w14:textId="77777777" w:rsidR="000E53D2" w:rsidRPr="003362F2"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 xml:space="preserve">Godkännande av dagordning </w:t>
      </w:r>
    </w:p>
    <w:p w14:paraId="24C11A65" w14:textId="77777777" w:rsidR="00E67FF1" w:rsidRDefault="000E53D2" w:rsidP="00F76492">
      <w:pPr>
        <w:pStyle w:val="Liststycke"/>
        <w:numPr>
          <w:ilvl w:val="0"/>
          <w:numId w:val="1"/>
        </w:numPr>
        <w:spacing w:after="0"/>
        <w:ind w:hanging="720"/>
        <w:rPr>
          <w:rFonts w:ascii="Constantia" w:eastAsia="Times New Roman" w:hAnsi="Constantia" w:cs="Times New Roman"/>
          <w:lang w:eastAsia="sv-SE"/>
        </w:rPr>
      </w:pPr>
      <w:r w:rsidRPr="003362F2">
        <w:rPr>
          <w:rFonts w:ascii="Constantia" w:eastAsia="Times New Roman" w:hAnsi="Constantia" w:cs="Times New Roman"/>
          <w:lang w:eastAsia="sv-SE"/>
        </w:rPr>
        <w:t>Framläggande av årsredovisningen och</w:t>
      </w:r>
    </w:p>
    <w:p w14:paraId="57608EF2" w14:textId="51B798CD" w:rsidR="000E53D2" w:rsidRPr="003362F2" w:rsidRDefault="00E67FF1" w:rsidP="00F76492">
      <w:pPr>
        <w:pStyle w:val="Liststycke"/>
        <w:numPr>
          <w:ilvl w:val="0"/>
          <w:numId w:val="1"/>
        </w:numPr>
        <w:spacing w:after="0"/>
        <w:ind w:hanging="720"/>
        <w:rPr>
          <w:rFonts w:ascii="Constantia" w:eastAsia="Times New Roman" w:hAnsi="Constantia" w:cs="Times New Roman"/>
          <w:lang w:eastAsia="sv-SE"/>
        </w:rPr>
      </w:pPr>
      <w:r>
        <w:rPr>
          <w:rFonts w:ascii="Constantia" w:eastAsia="Times New Roman" w:hAnsi="Constantia" w:cs="Times New Roman"/>
          <w:lang w:eastAsia="sv-SE"/>
        </w:rPr>
        <w:t>Beslut om</w:t>
      </w:r>
      <w:r w:rsidR="000E53D2" w:rsidRPr="003362F2">
        <w:rPr>
          <w:rFonts w:ascii="Constantia" w:eastAsia="Times New Roman" w:hAnsi="Constantia" w:cs="Times New Roman"/>
          <w:lang w:eastAsia="sv-SE"/>
        </w:rPr>
        <w:t xml:space="preserve"> </w:t>
      </w:r>
    </w:p>
    <w:p w14:paraId="1D2B36D2" w14:textId="5279B349" w:rsidR="000E53D2" w:rsidRPr="003362F2" w:rsidRDefault="000E53D2" w:rsidP="00F76492">
      <w:pPr>
        <w:pStyle w:val="Liststycke"/>
        <w:numPr>
          <w:ilvl w:val="1"/>
          <w:numId w:val="1"/>
        </w:numPr>
        <w:spacing w:after="0"/>
        <w:ind w:left="1134" w:hanging="283"/>
        <w:rPr>
          <w:rFonts w:ascii="Constantia" w:eastAsia="Times New Roman" w:hAnsi="Constantia" w:cs="Times New Roman"/>
          <w:lang w:eastAsia="sv-SE"/>
        </w:rPr>
      </w:pPr>
      <w:r w:rsidRPr="003362F2">
        <w:rPr>
          <w:rFonts w:ascii="Constantia" w:eastAsia="Times New Roman" w:hAnsi="Constantia" w:cs="Times New Roman"/>
          <w:lang w:eastAsia="sv-SE"/>
        </w:rPr>
        <w:lastRenderedPageBreak/>
        <w:t xml:space="preserve">fastställelse av resultaträkningen och balansräkningen samt </w:t>
      </w:r>
    </w:p>
    <w:p w14:paraId="1DE2D89A" w14:textId="19B3428C" w:rsidR="000E53D2" w:rsidRPr="003362F2" w:rsidRDefault="00243FEE" w:rsidP="00F76492">
      <w:pPr>
        <w:pStyle w:val="Liststycke"/>
        <w:numPr>
          <w:ilvl w:val="1"/>
          <w:numId w:val="1"/>
        </w:numPr>
        <w:spacing w:after="0"/>
        <w:ind w:left="1134" w:hanging="283"/>
        <w:rPr>
          <w:rFonts w:ascii="Constantia" w:eastAsia="Times New Roman" w:hAnsi="Constantia" w:cs="Times New Roman"/>
          <w:lang w:eastAsia="sv-SE"/>
        </w:rPr>
      </w:pPr>
      <w:r>
        <w:rPr>
          <w:rFonts w:ascii="Constantia" w:eastAsia="Times New Roman" w:hAnsi="Constantia" w:cs="Times New Roman"/>
          <w:lang w:eastAsia="sv-SE"/>
        </w:rPr>
        <w:t>dispositioner beträffande B</w:t>
      </w:r>
      <w:r w:rsidR="000E53D2" w:rsidRPr="003362F2">
        <w:rPr>
          <w:rFonts w:ascii="Constantia" w:eastAsia="Times New Roman" w:hAnsi="Constantia" w:cs="Times New Roman"/>
          <w:lang w:eastAsia="sv-SE"/>
        </w:rPr>
        <w:t>olagets vinst eller förlust enligt den fastställda balansräkningen</w:t>
      </w:r>
    </w:p>
    <w:p w14:paraId="229C5C45" w14:textId="77777777" w:rsidR="000E53D2" w:rsidRPr="003362F2" w:rsidRDefault="000E53D2" w:rsidP="00F76492">
      <w:pPr>
        <w:pStyle w:val="Liststycke"/>
        <w:numPr>
          <w:ilvl w:val="1"/>
          <w:numId w:val="1"/>
        </w:numPr>
        <w:spacing w:after="0"/>
        <w:ind w:left="1134" w:hanging="283"/>
        <w:rPr>
          <w:rFonts w:ascii="Constantia" w:eastAsia="Times New Roman" w:hAnsi="Constantia" w:cs="Times New Roman"/>
          <w:lang w:eastAsia="sv-SE"/>
        </w:rPr>
      </w:pPr>
      <w:r w:rsidRPr="003362F2">
        <w:rPr>
          <w:rFonts w:ascii="Constantia" w:eastAsia="Times New Roman" w:hAnsi="Constantia" w:cs="Times New Roman"/>
          <w:lang w:eastAsia="sv-SE"/>
        </w:rPr>
        <w:t xml:space="preserve">ansvarsfrihet för styrelseledamöterna och den verkställande direktören </w:t>
      </w:r>
    </w:p>
    <w:p w14:paraId="34E76D2F" w14:textId="704B2C5A" w:rsidR="00C81783" w:rsidRDefault="00C81783" w:rsidP="00F76492">
      <w:pPr>
        <w:pStyle w:val="Liststycke"/>
        <w:numPr>
          <w:ilvl w:val="0"/>
          <w:numId w:val="1"/>
        </w:numPr>
        <w:spacing w:after="0"/>
        <w:ind w:hanging="720"/>
        <w:rPr>
          <w:rFonts w:ascii="Constantia" w:eastAsia="Times New Roman" w:hAnsi="Constantia" w:cs="Times New Roman"/>
          <w:lang w:eastAsia="sv-SE"/>
        </w:rPr>
      </w:pPr>
      <w:bookmarkStart w:id="3" w:name="_Hlk223418772"/>
      <w:r>
        <w:rPr>
          <w:rFonts w:ascii="Constantia" w:eastAsia="Times New Roman" w:hAnsi="Constantia" w:cs="Times New Roman"/>
          <w:lang w:eastAsia="sv-SE"/>
        </w:rPr>
        <w:t>Beslut om att bolaget ska bli p</w:t>
      </w:r>
      <w:r w:rsidR="008F4593">
        <w:rPr>
          <w:rFonts w:ascii="Constantia" w:eastAsia="Times New Roman" w:hAnsi="Constantia" w:cs="Times New Roman"/>
          <w:lang w:eastAsia="sv-SE"/>
        </w:rPr>
        <w:t>rivat</w:t>
      </w:r>
      <w:r>
        <w:rPr>
          <w:rFonts w:ascii="Constantia" w:eastAsia="Times New Roman" w:hAnsi="Constantia" w:cs="Times New Roman"/>
          <w:lang w:eastAsia="sv-SE"/>
        </w:rPr>
        <w:t xml:space="preserve"> och ändring av bolagsordningen</w:t>
      </w:r>
    </w:p>
    <w:bookmarkEnd w:id="3"/>
    <w:p w14:paraId="744612D0" w14:textId="5E36EF69" w:rsidR="00F76492" w:rsidRPr="008D1130" w:rsidRDefault="00F76492" w:rsidP="00F76492">
      <w:pPr>
        <w:pStyle w:val="Liststycke"/>
        <w:numPr>
          <w:ilvl w:val="0"/>
          <w:numId w:val="1"/>
        </w:numPr>
        <w:spacing w:after="0"/>
        <w:ind w:hanging="720"/>
        <w:rPr>
          <w:rFonts w:ascii="Constantia" w:eastAsia="Times New Roman" w:hAnsi="Constantia" w:cs="Times New Roman"/>
          <w:lang w:eastAsia="sv-SE"/>
        </w:rPr>
      </w:pPr>
      <w:r w:rsidRPr="008D1130">
        <w:rPr>
          <w:rFonts w:ascii="Constantia" w:eastAsia="Times New Roman" w:hAnsi="Constantia" w:cs="Times New Roman"/>
          <w:lang w:eastAsia="sv-SE"/>
        </w:rPr>
        <w:t xml:space="preserve">Fastställande av antalet styrelseledamöter och styrelsesuppleanter </w:t>
      </w:r>
    </w:p>
    <w:p w14:paraId="3F4CB8D6" w14:textId="7C8B8A40" w:rsidR="00F76492" w:rsidRPr="008D1130" w:rsidRDefault="00F76492" w:rsidP="00F76492">
      <w:pPr>
        <w:pStyle w:val="Liststycke"/>
        <w:numPr>
          <w:ilvl w:val="0"/>
          <w:numId w:val="1"/>
        </w:numPr>
        <w:spacing w:after="0"/>
        <w:ind w:hanging="720"/>
        <w:rPr>
          <w:rFonts w:ascii="Constantia" w:eastAsia="Times New Roman" w:hAnsi="Constantia" w:cs="Times New Roman"/>
          <w:lang w:eastAsia="sv-SE"/>
        </w:rPr>
      </w:pPr>
      <w:r w:rsidRPr="008D1130">
        <w:rPr>
          <w:rFonts w:ascii="Constantia" w:eastAsia="Times New Roman" w:hAnsi="Constantia" w:cs="Times New Roman"/>
          <w:lang w:eastAsia="sv-SE"/>
        </w:rPr>
        <w:t xml:space="preserve">Fastställande av arvoden till styrelsen </w:t>
      </w:r>
    </w:p>
    <w:p w14:paraId="7D5BCC92" w14:textId="1043A3CD" w:rsidR="00F76492" w:rsidRPr="008D1130" w:rsidRDefault="00F76492" w:rsidP="00F76492">
      <w:pPr>
        <w:pStyle w:val="Liststycke"/>
        <w:numPr>
          <w:ilvl w:val="0"/>
          <w:numId w:val="1"/>
        </w:numPr>
        <w:spacing w:after="0"/>
        <w:ind w:left="709" w:hanging="709"/>
        <w:rPr>
          <w:rFonts w:ascii="Constantia" w:eastAsia="Times New Roman" w:hAnsi="Constantia" w:cs="Times New Roman"/>
          <w:lang w:eastAsia="sv-SE"/>
        </w:rPr>
      </w:pPr>
      <w:r w:rsidRPr="008D1130">
        <w:rPr>
          <w:rFonts w:ascii="Constantia" w:eastAsia="Times New Roman" w:hAnsi="Constantia" w:cs="Times New Roman"/>
          <w:lang w:eastAsia="sv-SE"/>
        </w:rPr>
        <w:t xml:space="preserve">Val till styrelsen </w:t>
      </w:r>
    </w:p>
    <w:p w14:paraId="0388E783" w14:textId="4A1C59B1" w:rsidR="00C81783" w:rsidRDefault="00C81783" w:rsidP="00F76492">
      <w:pPr>
        <w:pStyle w:val="Liststycke"/>
        <w:numPr>
          <w:ilvl w:val="0"/>
          <w:numId w:val="1"/>
        </w:numPr>
        <w:spacing w:after="0"/>
        <w:ind w:hanging="720"/>
        <w:rPr>
          <w:rFonts w:ascii="Constantia" w:eastAsia="Times New Roman" w:hAnsi="Constantia" w:cs="Times New Roman"/>
          <w:lang w:eastAsia="sv-SE"/>
        </w:rPr>
      </w:pPr>
      <w:r>
        <w:rPr>
          <w:rFonts w:ascii="Constantia" w:eastAsia="Times New Roman" w:hAnsi="Constantia" w:cs="Times New Roman"/>
          <w:lang w:eastAsia="sv-SE"/>
        </w:rPr>
        <w:t xml:space="preserve">Beslut om </w:t>
      </w:r>
      <w:r w:rsidR="00E67FF1">
        <w:rPr>
          <w:rFonts w:ascii="Constantia" w:eastAsia="Times New Roman" w:hAnsi="Constantia" w:cs="Times New Roman"/>
          <w:lang w:eastAsia="sv-SE"/>
        </w:rPr>
        <w:t>likvidation</w:t>
      </w:r>
    </w:p>
    <w:p w14:paraId="1AE600FF" w14:textId="46B969B3" w:rsidR="00C81783" w:rsidRDefault="00C81783" w:rsidP="00F76492">
      <w:pPr>
        <w:pStyle w:val="Liststycke"/>
        <w:numPr>
          <w:ilvl w:val="0"/>
          <w:numId w:val="1"/>
        </w:numPr>
        <w:spacing w:after="0"/>
        <w:ind w:hanging="720"/>
        <w:rPr>
          <w:rFonts w:ascii="Constantia" w:eastAsia="Times New Roman" w:hAnsi="Constantia" w:cs="Times New Roman"/>
          <w:lang w:eastAsia="sv-SE"/>
        </w:rPr>
      </w:pPr>
      <w:r>
        <w:rPr>
          <w:rFonts w:ascii="Constantia" w:eastAsia="Times New Roman" w:hAnsi="Constantia" w:cs="Times New Roman"/>
          <w:lang w:eastAsia="sv-SE"/>
        </w:rPr>
        <w:t xml:space="preserve">Beslut om överlåtelse av </w:t>
      </w:r>
      <w:r w:rsidR="00285E8B">
        <w:rPr>
          <w:rFonts w:ascii="Constantia" w:eastAsia="Times New Roman" w:hAnsi="Constantia" w:cs="Times New Roman"/>
          <w:lang w:eastAsia="sv-SE"/>
        </w:rPr>
        <w:t xml:space="preserve">Plattformen </w:t>
      </w:r>
    </w:p>
    <w:p w14:paraId="47E8D45B" w14:textId="471B75F4" w:rsidR="00971027" w:rsidRPr="00971027" w:rsidRDefault="00971027" w:rsidP="00F76492">
      <w:pPr>
        <w:pStyle w:val="Liststycke"/>
        <w:numPr>
          <w:ilvl w:val="0"/>
          <w:numId w:val="1"/>
        </w:numPr>
        <w:spacing w:after="0"/>
        <w:ind w:hanging="720"/>
        <w:rPr>
          <w:rFonts w:ascii="Constantia" w:eastAsia="Times New Roman" w:hAnsi="Constantia" w:cs="Times New Roman"/>
          <w:lang w:eastAsia="sv-SE"/>
        </w:rPr>
      </w:pPr>
      <w:r w:rsidRPr="00971027">
        <w:rPr>
          <w:rFonts w:ascii="Constantia" w:eastAsia="Times New Roman" w:hAnsi="Constantia" w:cs="Times New Roman"/>
          <w:lang w:eastAsia="sv-SE"/>
        </w:rPr>
        <w:t>Stämmans avslutande</w:t>
      </w:r>
    </w:p>
    <w:p w14:paraId="055E1EF4" w14:textId="77777777" w:rsidR="003362F2" w:rsidRDefault="003362F2" w:rsidP="00F76492">
      <w:pPr>
        <w:spacing w:after="0"/>
        <w:rPr>
          <w:rFonts w:ascii="Constantia" w:eastAsia="Times New Roman" w:hAnsi="Constantia" w:cs="Times New Roman"/>
          <w:b/>
          <w:bCs/>
          <w:lang w:eastAsia="sv-SE"/>
        </w:rPr>
      </w:pPr>
    </w:p>
    <w:p w14:paraId="291862E1" w14:textId="47DADCA8" w:rsidR="003362F2" w:rsidRPr="00D87836" w:rsidRDefault="003362F2" w:rsidP="00F76492">
      <w:pPr>
        <w:spacing w:after="0"/>
        <w:rPr>
          <w:rFonts w:ascii="Constantia" w:eastAsia="Times New Roman" w:hAnsi="Constantia" w:cs="Times New Roman"/>
          <w:b/>
          <w:bCs/>
          <w:lang w:eastAsia="sv-SE"/>
        </w:rPr>
      </w:pPr>
      <w:r w:rsidRPr="00D87836">
        <w:rPr>
          <w:rFonts w:ascii="Constantia" w:eastAsia="Times New Roman" w:hAnsi="Constantia" w:cs="Times New Roman"/>
          <w:b/>
          <w:bCs/>
          <w:lang w:eastAsia="sv-SE"/>
        </w:rPr>
        <w:t xml:space="preserve">Förslag till beslut </w:t>
      </w:r>
    </w:p>
    <w:p w14:paraId="27961314" w14:textId="5AC47A7E" w:rsidR="003362F2" w:rsidRPr="00D87836" w:rsidRDefault="003362F2" w:rsidP="00F76492">
      <w:pPr>
        <w:spacing w:after="0"/>
        <w:rPr>
          <w:rFonts w:ascii="Constantia" w:eastAsia="Times New Roman" w:hAnsi="Constantia" w:cs="Times New Roman"/>
          <w:b/>
          <w:bCs/>
          <w:lang w:eastAsia="sv-SE"/>
        </w:rPr>
      </w:pPr>
      <w:r w:rsidRPr="00D87836">
        <w:rPr>
          <w:rFonts w:ascii="Constantia" w:eastAsia="Times New Roman" w:hAnsi="Constantia" w:cs="Times New Roman"/>
          <w:b/>
          <w:bCs/>
          <w:lang w:eastAsia="sv-SE"/>
        </w:rPr>
        <w:t xml:space="preserve">Punkt </w:t>
      </w:r>
      <w:r>
        <w:rPr>
          <w:rFonts w:ascii="Constantia" w:eastAsia="Times New Roman" w:hAnsi="Constantia" w:cs="Times New Roman"/>
          <w:b/>
          <w:bCs/>
          <w:lang w:eastAsia="sv-SE"/>
        </w:rPr>
        <w:t>8</w:t>
      </w:r>
      <w:r w:rsidRPr="00D87836">
        <w:rPr>
          <w:rFonts w:ascii="Constantia" w:eastAsia="Times New Roman" w:hAnsi="Constantia" w:cs="Times New Roman"/>
          <w:b/>
          <w:bCs/>
          <w:lang w:eastAsia="sv-SE"/>
        </w:rPr>
        <w:t xml:space="preserve"> b - Dispositioner beträffande Bolagets vinst eller förlust</w:t>
      </w:r>
      <w:r w:rsidR="00243FEE" w:rsidRPr="00243FEE">
        <w:t xml:space="preserve"> </w:t>
      </w:r>
      <w:r w:rsidR="00243FEE" w:rsidRPr="00243FEE">
        <w:rPr>
          <w:rFonts w:ascii="Constantia" w:eastAsia="Times New Roman" w:hAnsi="Constantia" w:cs="Times New Roman"/>
          <w:b/>
          <w:bCs/>
          <w:lang w:eastAsia="sv-SE"/>
        </w:rPr>
        <w:t>enligt den fastställda balansräkningen</w:t>
      </w:r>
    </w:p>
    <w:p w14:paraId="4366A8BA" w14:textId="77777777" w:rsidR="003362F2" w:rsidRPr="00D87836" w:rsidRDefault="003362F2" w:rsidP="00F76492">
      <w:pPr>
        <w:spacing w:after="0"/>
        <w:rPr>
          <w:rFonts w:ascii="Constantia" w:eastAsia="Times New Roman" w:hAnsi="Constantia" w:cs="Times New Roman"/>
          <w:lang w:eastAsia="sv-SE"/>
        </w:rPr>
      </w:pPr>
      <w:r w:rsidRPr="00720B77">
        <w:rPr>
          <w:rFonts w:ascii="Constantia" w:eastAsia="Times New Roman" w:hAnsi="Constantia" w:cs="Times New Roman"/>
          <w:lang w:eastAsia="sv-SE"/>
        </w:rPr>
        <w:t>Styrelsen föreslår ingen utdelning.</w:t>
      </w:r>
    </w:p>
    <w:p w14:paraId="5463C5D4" w14:textId="77777777" w:rsidR="003362F2" w:rsidRPr="00D87836" w:rsidRDefault="003362F2" w:rsidP="00F76492">
      <w:pPr>
        <w:spacing w:after="0"/>
        <w:rPr>
          <w:rFonts w:ascii="Constantia" w:eastAsia="Times New Roman" w:hAnsi="Constantia" w:cs="Times New Roman"/>
          <w:b/>
          <w:bCs/>
          <w:lang w:eastAsia="sv-SE"/>
        </w:rPr>
      </w:pPr>
    </w:p>
    <w:p w14:paraId="2A9A9268" w14:textId="5218D8C2" w:rsidR="00E67FF1" w:rsidRDefault="00E67FF1" w:rsidP="00F76492">
      <w:pPr>
        <w:spacing w:after="0"/>
        <w:rPr>
          <w:rFonts w:ascii="Constantia" w:eastAsia="Times New Roman" w:hAnsi="Constantia" w:cs="Times New Roman"/>
          <w:b/>
          <w:bCs/>
          <w:lang w:eastAsia="sv-SE"/>
        </w:rPr>
      </w:pPr>
      <w:r>
        <w:rPr>
          <w:rFonts w:ascii="Constantia" w:eastAsia="Times New Roman" w:hAnsi="Constantia" w:cs="Times New Roman"/>
          <w:b/>
          <w:bCs/>
          <w:lang w:eastAsia="sv-SE"/>
        </w:rPr>
        <w:t xml:space="preserve">Punkt 9 - </w:t>
      </w:r>
      <w:r w:rsidRPr="00E67FF1">
        <w:rPr>
          <w:rFonts w:ascii="Constantia" w:eastAsia="Times New Roman" w:hAnsi="Constantia" w:cs="Times New Roman"/>
          <w:b/>
          <w:bCs/>
          <w:lang w:eastAsia="sv-SE"/>
        </w:rPr>
        <w:t xml:space="preserve">Beslut om att bolaget ska bli </w:t>
      </w:r>
      <w:r w:rsidR="008F4593">
        <w:rPr>
          <w:rFonts w:ascii="Constantia" w:eastAsia="Times New Roman" w:hAnsi="Constantia" w:cs="Times New Roman"/>
          <w:b/>
          <w:bCs/>
          <w:lang w:eastAsia="sv-SE"/>
        </w:rPr>
        <w:t>privat</w:t>
      </w:r>
      <w:r w:rsidR="008F4593" w:rsidRPr="00E67FF1">
        <w:rPr>
          <w:rFonts w:ascii="Constantia" w:eastAsia="Times New Roman" w:hAnsi="Constantia" w:cs="Times New Roman"/>
          <w:b/>
          <w:bCs/>
          <w:lang w:eastAsia="sv-SE"/>
        </w:rPr>
        <w:t xml:space="preserve"> </w:t>
      </w:r>
      <w:r w:rsidRPr="00E67FF1">
        <w:rPr>
          <w:rFonts w:ascii="Constantia" w:eastAsia="Times New Roman" w:hAnsi="Constantia" w:cs="Times New Roman"/>
          <w:b/>
          <w:bCs/>
          <w:lang w:eastAsia="sv-SE"/>
        </w:rPr>
        <w:t>och ändring av bolagsordningen</w:t>
      </w:r>
    </w:p>
    <w:p w14:paraId="4671899E" w14:textId="22F58D2E" w:rsidR="00E67FF1" w:rsidRDefault="00E67FF1" w:rsidP="00F76492">
      <w:pPr>
        <w:spacing w:after="0"/>
        <w:rPr>
          <w:rFonts w:ascii="Constantia" w:eastAsia="Times New Roman" w:hAnsi="Constantia" w:cs="Times New Roman"/>
          <w:lang w:eastAsia="sv-SE"/>
        </w:rPr>
      </w:pPr>
      <w:r w:rsidRPr="00E67FF1">
        <w:rPr>
          <w:rFonts w:ascii="Constantia" w:eastAsia="Times New Roman" w:hAnsi="Constantia" w:cs="Times New Roman"/>
          <w:lang w:eastAsia="sv-SE"/>
        </w:rPr>
        <w:t xml:space="preserve">Styrelsen föreslår i syfte att minska bolagets kostnader att årsstämman beslutar att bolaget ska vara ett privat bolag, </w:t>
      </w:r>
      <w:r w:rsidR="00BF756C">
        <w:rPr>
          <w:rFonts w:ascii="Constantia" w:eastAsia="Times New Roman" w:hAnsi="Constantia" w:cs="Times New Roman"/>
          <w:lang w:eastAsia="sv-SE"/>
        </w:rPr>
        <w:t xml:space="preserve">borttagande av avstämningsförbehåll, </w:t>
      </w:r>
      <w:r w:rsidRPr="00E67FF1">
        <w:rPr>
          <w:rFonts w:ascii="Constantia" w:eastAsia="Times New Roman" w:hAnsi="Constantia" w:cs="Times New Roman"/>
          <w:lang w:eastAsia="sv-SE"/>
        </w:rPr>
        <w:t>att bolaget inte ska ha revisor och anpassa bolagsordningen till ett privat bolag enligt följande</w:t>
      </w:r>
      <w:r>
        <w:rPr>
          <w:rFonts w:ascii="Constantia" w:eastAsia="Times New Roman" w:hAnsi="Constantia" w:cs="Times New Roman"/>
          <w:lang w:eastAsia="sv-SE"/>
        </w:rPr>
        <w:t>.</w:t>
      </w:r>
    </w:p>
    <w:p w14:paraId="69F16E81" w14:textId="77777777" w:rsidR="00E67FF1" w:rsidRDefault="00E67FF1" w:rsidP="00F76492">
      <w:pPr>
        <w:spacing w:after="0"/>
        <w:rPr>
          <w:rFonts w:ascii="Constantia" w:eastAsia="Times New Roman" w:hAnsi="Constantia" w:cs="Times New Roman"/>
          <w:lang w:eastAsia="sv-SE"/>
        </w:rPr>
      </w:pPr>
    </w:p>
    <w:p w14:paraId="3DB3A512" w14:textId="507AAE5E" w:rsidR="00E67FF1" w:rsidRPr="00E67FF1" w:rsidRDefault="00E67FF1" w:rsidP="00F76492">
      <w:pPr>
        <w:spacing w:after="0"/>
        <w:rPr>
          <w:rFonts w:ascii="Constantia" w:eastAsia="Times New Roman" w:hAnsi="Constantia" w:cs="Times New Roman"/>
          <w:i/>
          <w:iCs/>
          <w:lang w:eastAsia="sv-SE"/>
        </w:rPr>
      </w:pPr>
      <w:r w:rsidRPr="00E67FF1">
        <w:rPr>
          <w:rFonts w:ascii="Constantia" w:eastAsia="Times New Roman" w:hAnsi="Constantia" w:cs="Times New Roman"/>
          <w:i/>
          <w:iCs/>
          <w:lang w:eastAsia="sv-SE"/>
        </w:rPr>
        <w:t>Nuvarande lydelser</w:t>
      </w:r>
    </w:p>
    <w:p w14:paraId="7154522A" w14:textId="77777777" w:rsidR="00E67FF1" w:rsidRDefault="00E67FF1" w:rsidP="00F76492">
      <w:pPr>
        <w:spacing w:after="0"/>
        <w:rPr>
          <w:rFonts w:ascii="Constantia" w:eastAsia="Times New Roman" w:hAnsi="Constantia" w:cs="Times New Roman"/>
          <w:lang w:eastAsia="sv-SE"/>
        </w:rPr>
      </w:pPr>
    </w:p>
    <w:p w14:paraId="1165935F" w14:textId="77777777" w:rsidR="00E67FF1" w:rsidRPr="00E67FF1" w:rsidRDefault="00E67FF1" w:rsidP="00E67FF1">
      <w:pPr>
        <w:spacing w:after="0" w:line="240" w:lineRule="auto"/>
        <w:rPr>
          <w:rFonts w:ascii="Constantia" w:eastAsia="Arial" w:hAnsi="Constantia" w:cs="Arial"/>
          <w:b/>
          <w:bCs/>
          <w:kern w:val="2"/>
        </w:rPr>
      </w:pPr>
      <w:r w:rsidRPr="00E67FF1">
        <w:rPr>
          <w:rFonts w:ascii="Constantia" w:eastAsia="Arial" w:hAnsi="Constantia" w:cs="Arial"/>
          <w:b/>
          <w:bCs/>
        </w:rPr>
        <w:t>§ 1 Företagsnamn</w:t>
      </w:r>
    </w:p>
    <w:p w14:paraId="00D3586A" w14:textId="77777777" w:rsidR="00E67FF1" w:rsidRDefault="00E67FF1" w:rsidP="00E67FF1">
      <w:pPr>
        <w:spacing w:after="0" w:line="240" w:lineRule="auto"/>
        <w:rPr>
          <w:rFonts w:ascii="Constantia" w:eastAsia="Arial" w:hAnsi="Constantia" w:cs="Arial"/>
        </w:rPr>
      </w:pPr>
      <w:r w:rsidRPr="00E67FF1">
        <w:rPr>
          <w:rFonts w:ascii="Constantia" w:eastAsia="Arial" w:hAnsi="Constantia" w:cs="Arial"/>
        </w:rPr>
        <w:t xml:space="preserve">Bolagets företagsnamn är TracTechnology AB (publ). </w:t>
      </w:r>
    </w:p>
    <w:p w14:paraId="2679D158" w14:textId="77777777" w:rsidR="000231CE" w:rsidRPr="000231CE" w:rsidRDefault="000231CE" w:rsidP="000231CE">
      <w:pPr>
        <w:keepNext/>
        <w:spacing w:before="240" w:after="60" w:line="240" w:lineRule="auto"/>
        <w:ind w:left="-57"/>
        <w:outlineLvl w:val="0"/>
        <w:rPr>
          <w:rFonts w:ascii="Constantia" w:eastAsia="Times New Roman" w:hAnsi="Constantia" w:cs="Arial"/>
          <w:b/>
          <w:noProof/>
          <w:kern w:val="28"/>
          <w:lang w:eastAsia="sv-SE"/>
        </w:rPr>
      </w:pPr>
      <w:r w:rsidRPr="000231CE">
        <w:rPr>
          <w:rFonts w:ascii="Constantia" w:eastAsia="Times New Roman" w:hAnsi="Constantia" w:cs="Arial"/>
          <w:b/>
          <w:noProof/>
          <w:kern w:val="28"/>
          <w:lang w:eastAsia="sv-SE"/>
        </w:rPr>
        <w:t>§ 2 Verksamhet</w:t>
      </w:r>
    </w:p>
    <w:p w14:paraId="5F577504" w14:textId="56D41884" w:rsidR="000231CE" w:rsidRPr="000231CE" w:rsidRDefault="000231CE" w:rsidP="000231CE">
      <w:pPr>
        <w:spacing w:after="0" w:line="240" w:lineRule="auto"/>
        <w:ind w:left="-57"/>
        <w:rPr>
          <w:rFonts w:ascii="Constantia" w:eastAsia="Times New Roman" w:hAnsi="Constantia" w:cs="Times New Roman"/>
          <w:noProof/>
          <w:lang w:eastAsia="sv-SE"/>
        </w:rPr>
      </w:pPr>
      <w:r w:rsidRPr="000231CE">
        <w:rPr>
          <w:rFonts w:ascii="Constantia" w:eastAsia="Times New Roman" w:hAnsi="Constantia" w:cs="Times New Roman"/>
          <w:noProof/>
          <w:lang w:eastAsia="sv-SE"/>
        </w:rPr>
        <w:t>Bolaget ska utveckla och sälja eller upplåta rätt till system för ursprungsmärkning och spårning av livsmedel, varor och gods samt konsulttjänster och systemutveckling i anslutning därtill, handel</w:t>
      </w:r>
      <w:r>
        <w:rPr>
          <w:rFonts w:ascii="Constantia" w:eastAsia="Times New Roman" w:hAnsi="Constantia" w:cs="Times New Roman"/>
          <w:noProof/>
          <w:lang w:eastAsia="sv-SE"/>
        </w:rPr>
        <w:t xml:space="preserve"> </w:t>
      </w:r>
      <w:r w:rsidRPr="000231CE">
        <w:rPr>
          <w:rFonts w:ascii="Constantia" w:eastAsia="Times New Roman" w:hAnsi="Constantia" w:cs="Times New Roman"/>
          <w:noProof/>
          <w:lang w:eastAsia="sv-SE"/>
        </w:rPr>
        <w:t xml:space="preserve">och förvaltning av värdepapper samt annan därmed förenlig verksamhet. </w:t>
      </w:r>
    </w:p>
    <w:p w14:paraId="47C13E6A" w14:textId="77777777" w:rsidR="00E67FF1" w:rsidRPr="00E67FF1" w:rsidRDefault="00E67FF1" w:rsidP="00E67FF1">
      <w:pPr>
        <w:keepNext/>
        <w:spacing w:before="240" w:after="60" w:line="240" w:lineRule="auto"/>
        <w:ind w:left="-57"/>
        <w:outlineLvl w:val="0"/>
        <w:rPr>
          <w:rFonts w:ascii="Constantia" w:eastAsia="Times New Roman" w:hAnsi="Constantia" w:cs="Arial"/>
          <w:b/>
          <w:noProof/>
          <w:kern w:val="28"/>
          <w:lang w:eastAsia="sv-SE"/>
        </w:rPr>
      </w:pPr>
      <w:r w:rsidRPr="00E67FF1">
        <w:rPr>
          <w:rFonts w:ascii="Constantia" w:eastAsia="Times New Roman" w:hAnsi="Constantia" w:cs="Arial"/>
          <w:b/>
          <w:noProof/>
          <w:kern w:val="28"/>
          <w:lang w:eastAsia="sv-SE"/>
        </w:rPr>
        <w:t>§ 6 Styrelse</w:t>
      </w:r>
    </w:p>
    <w:p w14:paraId="5B8441E5" w14:textId="77777777" w:rsidR="00E67FF1" w:rsidRPr="00E67FF1" w:rsidRDefault="00E67FF1" w:rsidP="00E67FF1">
      <w:pPr>
        <w:spacing w:after="0" w:line="240" w:lineRule="auto"/>
        <w:ind w:left="-57"/>
        <w:rPr>
          <w:rFonts w:ascii="Constantia" w:eastAsia="Times New Roman" w:hAnsi="Constantia" w:cs="Times New Roman"/>
          <w:noProof/>
          <w:lang w:eastAsia="sv-SE"/>
        </w:rPr>
      </w:pPr>
      <w:r w:rsidRPr="00E67FF1">
        <w:rPr>
          <w:rFonts w:ascii="Constantia" w:eastAsia="Times New Roman" w:hAnsi="Constantia" w:cs="Times New Roman"/>
          <w:noProof/>
          <w:lang w:eastAsia="sv-SE"/>
        </w:rPr>
        <w:t>Styrelsen ska, utöver de ledamöter som enligt lag kan komma att utses av annan än bolagsstämman, bestå av lägst tre och högst tio ledamöter med lägst noll och högst tio suppleanter. Ledamöter och eventuella suppleanter väljs på bolagsstämma för tiden intill slutat av den första årsstämma som hålls efter det att ledamoten eller suppleanten utsågs.</w:t>
      </w:r>
    </w:p>
    <w:p w14:paraId="7BE0E2C7" w14:textId="77777777" w:rsidR="00E67FF1" w:rsidRPr="00E67FF1" w:rsidRDefault="00E67FF1" w:rsidP="00E67FF1">
      <w:pPr>
        <w:keepNext/>
        <w:spacing w:before="240" w:after="60" w:line="240" w:lineRule="auto"/>
        <w:ind w:left="-57"/>
        <w:outlineLvl w:val="0"/>
        <w:rPr>
          <w:rFonts w:ascii="Constantia" w:eastAsia="Times New Roman" w:hAnsi="Constantia" w:cs="Arial"/>
          <w:b/>
          <w:noProof/>
          <w:kern w:val="28"/>
          <w:lang w:eastAsia="sv-SE"/>
        </w:rPr>
      </w:pPr>
      <w:r w:rsidRPr="00E67FF1">
        <w:rPr>
          <w:rFonts w:ascii="Constantia" w:eastAsia="Times New Roman" w:hAnsi="Constantia" w:cs="Arial"/>
          <w:b/>
          <w:noProof/>
          <w:kern w:val="28"/>
          <w:lang w:eastAsia="sv-SE"/>
        </w:rPr>
        <w:t>§ 7 Revisorer</w:t>
      </w:r>
    </w:p>
    <w:p w14:paraId="7D68DE68" w14:textId="77777777" w:rsidR="00E67FF1" w:rsidRPr="00E67FF1" w:rsidRDefault="00E67FF1" w:rsidP="00E67FF1">
      <w:pPr>
        <w:spacing w:after="0" w:line="240" w:lineRule="auto"/>
        <w:ind w:left="-57"/>
        <w:rPr>
          <w:rFonts w:ascii="Constantia" w:eastAsia="Times New Roman" w:hAnsi="Constantia" w:cs="Times New Roman"/>
          <w:noProof/>
          <w:lang w:eastAsia="sv-SE"/>
        </w:rPr>
      </w:pPr>
      <w:r w:rsidRPr="00E67FF1">
        <w:rPr>
          <w:rFonts w:ascii="Constantia" w:eastAsia="Times New Roman" w:hAnsi="Constantia" w:cs="Times New Roman"/>
          <w:noProof/>
          <w:lang w:eastAsia="sv-SE"/>
        </w:rPr>
        <w:t>För granskning av bolagets årsredovisning jämte räkenskaperna samt styrelsens och verkställande direktörens förvaltning utses en eller två revisorer, med eller utan suppleanter, vart fjärde år på årsstämma.</w:t>
      </w:r>
    </w:p>
    <w:p w14:paraId="3B292E33" w14:textId="77777777" w:rsidR="00E67FF1" w:rsidRPr="00E67FF1" w:rsidRDefault="00E67FF1" w:rsidP="00E67FF1">
      <w:pPr>
        <w:keepNext/>
        <w:spacing w:before="240" w:after="60" w:line="240" w:lineRule="auto"/>
        <w:ind w:left="-57"/>
        <w:outlineLvl w:val="0"/>
        <w:rPr>
          <w:rFonts w:ascii="Constantia" w:eastAsia="Times New Roman" w:hAnsi="Constantia" w:cs="Arial"/>
          <w:b/>
          <w:noProof/>
          <w:kern w:val="28"/>
          <w:lang w:eastAsia="sv-SE"/>
        </w:rPr>
      </w:pPr>
      <w:r w:rsidRPr="00E67FF1">
        <w:rPr>
          <w:rFonts w:ascii="Constantia" w:eastAsia="Times New Roman" w:hAnsi="Constantia" w:cs="Arial"/>
          <w:b/>
          <w:noProof/>
          <w:kern w:val="28"/>
          <w:lang w:eastAsia="sv-SE"/>
        </w:rPr>
        <w:t>§ 8 Kallelse till bolagsstämma</w:t>
      </w:r>
    </w:p>
    <w:p w14:paraId="35DE1C17" w14:textId="77777777" w:rsidR="00E67FF1" w:rsidRPr="00767FE1" w:rsidRDefault="00E67FF1" w:rsidP="00767FE1">
      <w:pPr>
        <w:spacing w:after="0" w:line="240" w:lineRule="auto"/>
        <w:ind w:left="-57"/>
        <w:rPr>
          <w:rFonts w:ascii="Constantia" w:eastAsia="Times New Roman" w:hAnsi="Constantia" w:cs="Times New Roman"/>
          <w:noProof/>
          <w:lang w:eastAsia="sv-SE"/>
        </w:rPr>
      </w:pPr>
      <w:r w:rsidRPr="00767FE1">
        <w:rPr>
          <w:rFonts w:ascii="Constantia" w:eastAsia="Times New Roman" w:hAnsi="Constantia" w:cs="Times New Roman"/>
          <w:noProof/>
          <w:lang w:eastAsia="sv-SE"/>
        </w:rPr>
        <w:t>Kallelse till bolagsstämma ska ske genom annonsering i Post- och Inrikes Tidningar samt på bolagets hemsida. Samtidigt som kallelse sker ska bolaget genom annonsering i Dagens industri upplysa om att kallelse har skett.</w:t>
      </w:r>
    </w:p>
    <w:p w14:paraId="24E875B9" w14:textId="77777777" w:rsidR="00E67FF1" w:rsidRPr="00767FE1" w:rsidRDefault="00E67FF1" w:rsidP="00767FE1">
      <w:pPr>
        <w:spacing w:after="0" w:line="240" w:lineRule="auto"/>
        <w:ind w:left="-57"/>
        <w:rPr>
          <w:rFonts w:ascii="Constantia" w:eastAsia="Times New Roman" w:hAnsi="Constantia" w:cs="Times New Roman"/>
          <w:noProof/>
          <w:lang w:eastAsia="sv-SE"/>
        </w:rPr>
      </w:pPr>
    </w:p>
    <w:p w14:paraId="04F90C1C" w14:textId="77777777" w:rsidR="00E67FF1" w:rsidRPr="00767FE1" w:rsidRDefault="00E67FF1" w:rsidP="00767FE1">
      <w:pPr>
        <w:spacing w:after="0" w:line="240" w:lineRule="auto"/>
        <w:ind w:left="-57"/>
        <w:rPr>
          <w:rFonts w:ascii="Constantia" w:eastAsia="Times New Roman" w:hAnsi="Constantia" w:cs="Times New Roman"/>
          <w:noProof/>
          <w:lang w:eastAsia="sv-SE"/>
        </w:rPr>
      </w:pPr>
      <w:r w:rsidRPr="00767FE1">
        <w:rPr>
          <w:rFonts w:ascii="Constantia" w:eastAsia="Times New Roman" w:hAnsi="Constantia" w:cs="Times New Roman"/>
          <w:noProof/>
          <w:lang w:eastAsia="sv-SE"/>
        </w:rPr>
        <w:t xml:space="preserve">Kallelse till ordinarie bolagsstämma samt kallelse till extra bolagsstämma där fråga om ändring av bolagsordningen kommer att behandlas ska utfärdas tidigast sex veckor och senast fyra </w:t>
      </w:r>
      <w:r w:rsidRPr="00767FE1">
        <w:rPr>
          <w:rFonts w:ascii="Constantia" w:eastAsia="Times New Roman" w:hAnsi="Constantia" w:cs="Times New Roman"/>
          <w:noProof/>
          <w:lang w:eastAsia="sv-SE"/>
        </w:rPr>
        <w:lastRenderedPageBreak/>
        <w:t>veckor före stämman. Kallelse till annan extra bolagsstämma ska utfärdas tidigast sex veckor och senast två veckor före stämman.</w:t>
      </w:r>
    </w:p>
    <w:p w14:paraId="2E661E81" w14:textId="77777777" w:rsidR="00E67FF1" w:rsidRDefault="00E67FF1" w:rsidP="00E67FF1">
      <w:pPr>
        <w:pStyle w:val="MallParagrafrubrik"/>
        <w:rPr>
          <w:rFonts w:ascii="Constantia" w:hAnsi="Constantia" w:cs="Arial"/>
          <w:sz w:val="22"/>
          <w:szCs w:val="22"/>
        </w:rPr>
      </w:pPr>
      <w:r>
        <w:rPr>
          <w:rFonts w:ascii="Constantia" w:hAnsi="Constantia" w:cs="Arial"/>
          <w:sz w:val="22"/>
          <w:szCs w:val="22"/>
        </w:rPr>
        <w:t>§ 10 Ärenden på årsstämman</w:t>
      </w:r>
    </w:p>
    <w:p w14:paraId="1EAD0F16" w14:textId="77777777" w:rsidR="00E67FF1" w:rsidRDefault="00E67FF1" w:rsidP="00E67FF1">
      <w:pPr>
        <w:pStyle w:val="MallBrdtext"/>
        <w:rPr>
          <w:rFonts w:ascii="Constantia" w:hAnsi="Constantia" w:cs="Arial"/>
          <w:sz w:val="22"/>
          <w:szCs w:val="22"/>
        </w:rPr>
      </w:pPr>
      <w:r>
        <w:rPr>
          <w:rFonts w:ascii="Constantia" w:hAnsi="Constantia" w:cs="Arial"/>
          <w:sz w:val="22"/>
          <w:szCs w:val="22"/>
        </w:rPr>
        <w:t>På årsstämman ska följande ärenden förekomma.</w:t>
      </w:r>
    </w:p>
    <w:p w14:paraId="5BADAC67" w14:textId="7465AC76"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Val av ordförande vid stämman</w:t>
      </w:r>
    </w:p>
    <w:p w14:paraId="30BBC40F"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Upprättande och godkännande av röstlängd</w:t>
      </w:r>
    </w:p>
    <w:p w14:paraId="2E5D48B8"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Godkännande av dagordning</w:t>
      </w:r>
    </w:p>
    <w:p w14:paraId="4BBB8971"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Val av en eller två justeringsmän</w:t>
      </w:r>
    </w:p>
    <w:p w14:paraId="7494A2A4"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Prövande av om stämman blivit behörigen sammankallad</w:t>
      </w:r>
    </w:p>
    <w:p w14:paraId="053071AE"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Framläggande av årsredovisningen och revisionsberättelsen samt koncernredovisning och koncernrevisionsberättelse</w:t>
      </w:r>
    </w:p>
    <w:p w14:paraId="2E85DCAE" w14:textId="77777777" w:rsidR="00E67FF1" w:rsidRDefault="00E67FF1" w:rsidP="00E67FF1">
      <w:pPr>
        <w:pStyle w:val="MallPunktlista"/>
        <w:tabs>
          <w:tab w:val="clear" w:pos="360"/>
          <w:tab w:val="num" w:pos="454"/>
          <w:tab w:val="num" w:pos="737"/>
        </w:tabs>
        <w:ind w:left="454" w:hanging="454"/>
        <w:rPr>
          <w:rFonts w:ascii="Constantia" w:hAnsi="Constantia" w:cs="Arial"/>
          <w:sz w:val="22"/>
          <w:szCs w:val="22"/>
        </w:rPr>
      </w:pPr>
      <w:r>
        <w:rPr>
          <w:rFonts w:ascii="Constantia" w:hAnsi="Constantia" w:cs="Arial"/>
          <w:sz w:val="22"/>
          <w:szCs w:val="22"/>
        </w:rPr>
        <w:t>Beslut om:</w:t>
      </w:r>
      <w:r>
        <w:rPr>
          <w:rFonts w:ascii="Constantia" w:hAnsi="Constantia" w:cs="Arial"/>
          <w:sz w:val="22"/>
          <w:szCs w:val="22"/>
        </w:rPr>
        <w:br/>
        <w:t>a) fastställelse av resultaträkning och balansräkning samt koncernresultaträkning och koncernbalansräkning</w:t>
      </w:r>
      <w:r>
        <w:rPr>
          <w:rFonts w:ascii="Constantia" w:hAnsi="Constantia" w:cs="Arial"/>
          <w:sz w:val="22"/>
          <w:szCs w:val="22"/>
        </w:rPr>
        <w:br/>
        <w:t>b) dispositioner beträffande bolagets vinst eller förlust enligt den fastställda balansräkningen</w:t>
      </w:r>
      <w:r>
        <w:rPr>
          <w:rFonts w:ascii="Constantia" w:hAnsi="Constantia" w:cs="Arial"/>
          <w:sz w:val="22"/>
          <w:szCs w:val="22"/>
        </w:rPr>
        <w:br/>
        <w:t>c) ansvarsfrihet åt styrelsens ledamöter och verkställande direktören</w:t>
      </w:r>
    </w:p>
    <w:p w14:paraId="606FC917"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Fastställande av arvoden till styrelsen och revisorn</w:t>
      </w:r>
    </w:p>
    <w:p w14:paraId="3B8254F1" w14:textId="77777777" w:rsidR="00E67FF1" w:rsidRDefault="00E67FF1" w:rsidP="00E67FF1">
      <w:pPr>
        <w:pStyle w:val="MallPunktlista"/>
        <w:tabs>
          <w:tab w:val="clear" w:pos="360"/>
          <w:tab w:val="num" w:pos="454"/>
        </w:tabs>
        <w:ind w:left="454" w:hanging="454"/>
        <w:rPr>
          <w:rFonts w:ascii="Constantia" w:hAnsi="Constantia"/>
          <w:sz w:val="22"/>
          <w:szCs w:val="22"/>
        </w:rPr>
      </w:pPr>
      <w:r>
        <w:rPr>
          <w:rFonts w:ascii="Constantia" w:hAnsi="Constantia"/>
          <w:sz w:val="22"/>
          <w:szCs w:val="22"/>
        </w:rPr>
        <w:t>Fastställande av antalet styrelseledamöter och eventuella styrelsesuppleanter</w:t>
      </w:r>
    </w:p>
    <w:p w14:paraId="1201765F"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Val av styrelse samt, i förekommande fall, revisor och revisorssuppleant</w:t>
      </w:r>
    </w:p>
    <w:p w14:paraId="5D26E5AA" w14:textId="77777777" w:rsidR="00E67FF1" w:rsidRDefault="00E67FF1" w:rsidP="00E67FF1">
      <w:pPr>
        <w:pStyle w:val="MallPunktlista"/>
        <w:tabs>
          <w:tab w:val="clear" w:pos="360"/>
          <w:tab w:val="num" w:pos="454"/>
        </w:tabs>
        <w:ind w:left="454" w:hanging="454"/>
        <w:rPr>
          <w:rFonts w:ascii="Constantia" w:hAnsi="Constantia" w:cs="Arial"/>
          <w:sz w:val="22"/>
          <w:szCs w:val="22"/>
        </w:rPr>
      </w:pPr>
      <w:r>
        <w:rPr>
          <w:rFonts w:ascii="Constantia" w:hAnsi="Constantia" w:cs="Arial"/>
          <w:sz w:val="22"/>
          <w:szCs w:val="22"/>
        </w:rPr>
        <w:t>Annat ärende som följer av aktiebolagslagen eller bolagsordningen</w:t>
      </w:r>
    </w:p>
    <w:p w14:paraId="1DD861AF" w14:textId="77777777" w:rsidR="00E67FF1" w:rsidRPr="00E67FF1" w:rsidRDefault="00E67FF1" w:rsidP="00E67FF1">
      <w:pPr>
        <w:spacing w:after="0" w:line="240" w:lineRule="auto"/>
        <w:rPr>
          <w:rFonts w:ascii="Constantia" w:eastAsia="Arial" w:hAnsi="Constantia" w:cs="Arial"/>
        </w:rPr>
      </w:pPr>
    </w:p>
    <w:p w14:paraId="75491BF1" w14:textId="75FE1378" w:rsidR="00E67FF1" w:rsidRDefault="00E67FF1" w:rsidP="00E67FF1">
      <w:pPr>
        <w:spacing w:after="0" w:line="240" w:lineRule="auto"/>
        <w:rPr>
          <w:rFonts w:ascii="Constantia" w:eastAsia="Arial" w:hAnsi="Constantia" w:cs="Arial"/>
          <w:i/>
          <w:iCs/>
        </w:rPr>
      </w:pPr>
      <w:r w:rsidRPr="00E67FF1">
        <w:rPr>
          <w:rFonts w:ascii="Constantia" w:eastAsia="Arial" w:hAnsi="Constantia" w:cs="Arial"/>
          <w:i/>
          <w:iCs/>
        </w:rPr>
        <w:t>Föreslagna lydelser</w:t>
      </w:r>
    </w:p>
    <w:p w14:paraId="677717F1" w14:textId="77777777" w:rsidR="00E67FF1" w:rsidRDefault="00E67FF1" w:rsidP="00E67FF1">
      <w:pPr>
        <w:spacing w:after="0" w:line="240" w:lineRule="auto"/>
        <w:rPr>
          <w:rFonts w:ascii="Constantia" w:eastAsia="Arial" w:hAnsi="Constantia" w:cs="Arial"/>
          <w:b/>
          <w:bCs/>
        </w:rPr>
      </w:pPr>
    </w:p>
    <w:p w14:paraId="29A6FDD7" w14:textId="6DF191E6" w:rsidR="00E67FF1" w:rsidRDefault="00E67FF1" w:rsidP="008F4593">
      <w:pPr>
        <w:spacing w:after="0" w:line="240" w:lineRule="auto"/>
        <w:rPr>
          <w:rFonts w:ascii="Constantia" w:eastAsia="Arial" w:hAnsi="Constantia" w:cs="Arial"/>
          <w:b/>
          <w:bCs/>
          <w:kern w:val="2"/>
        </w:rPr>
      </w:pPr>
      <w:r>
        <w:rPr>
          <w:rFonts w:ascii="Constantia" w:eastAsia="Arial" w:hAnsi="Constantia" w:cs="Arial"/>
          <w:b/>
          <w:bCs/>
        </w:rPr>
        <w:t>§ 1 Företagsnamn</w:t>
      </w:r>
    </w:p>
    <w:p w14:paraId="0664EA04" w14:textId="5EDE6E43" w:rsidR="00E67FF1" w:rsidRDefault="00E67FF1" w:rsidP="008F4593">
      <w:pPr>
        <w:spacing w:after="0" w:line="240" w:lineRule="auto"/>
        <w:rPr>
          <w:rFonts w:ascii="Constantia" w:eastAsia="Arial" w:hAnsi="Constantia" w:cs="Arial"/>
        </w:rPr>
      </w:pPr>
      <w:r>
        <w:rPr>
          <w:rFonts w:ascii="Constantia" w:eastAsia="Arial" w:hAnsi="Constantia" w:cs="Arial"/>
        </w:rPr>
        <w:t xml:space="preserve">Bolagets företagsnamn är TracTechnology AB. </w:t>
      </w:r>
    </w:p>
    <w:p w14:paraId="15C4C6EF" w14:textId="77777777" w:rsidR="000231CE" w:rsidRPr="000231CE" w:rsidRDefault="000231CE" w:rsidP="00767FE1">
      <w:pPr>
        <w:keepNext/>
        <w:spacing w:before="240" w:after="60" w:line="240" w:lineRule="auto"/>
        <w:outlineLvl w:val="0"/>
        <w:rPr>
          <w:rFonts w:ascii="Constantia" w:eastAsia="Times New Roman" w:hAnsi="Constantia" w:cs="Arial"/>
          <w:b/>
          <w:noProof/>
          <w:kern w:val="28"/>
          <w:lang w:eastAsia="sv-SE"/>
        </w:rPr>
      </w:pPr>
      <w:r w:rsidRPr="000231CE">
        <w:rPr>
          <w:rFonts w:ascii="Constantia" w:eastAsia="Times New Roman" w:hAnsi="Constantia" w:cs="Arial"/>
          <w:b/>
          <w:noProof/>
          <w:kern w:val="28"/>
          <w:lang w:eastAsia="sv-SE"/>
        </w:rPr>
        <w:t>§ 2 Verksamhet</w:t>
      </w:r>
    </w:p>
    <w:p w14:paraId="4A5C1ED9" w14:textId="51CECCEC" w:rsidR="000231CE" w:rsidRPr="000231CE" w:rsidRDefault="000231CE" w:rsidP="008F4593">
      <w:pPr>
        <w:spacing w:after="0" w:line="240" w:lineRule="auto"/>
        <w:rPr>
          <w:rFonts w:ascii="Constantia" w:eastAsia="Arial" w:hAnsi="Constantia" w:cs="Arial"/>
        </w:rPr>
      </w:pPr>
      <w:r w:rsidRPr="000231CE">
        <w:rPr>
          <w:rFonts w:ascii="Constantia" w:eastAsia="Arial" w:hAnsi="Constantia" w:cs="Arial"/>
        </w:rPr>
        <w:t xml:space="preserve">Bolaget ska </w:t>
      </w:r>
      <w:r>
        <w:rPr>
          <w:rFonts w:ascii="Constantia" w:eastAsia="Arial" w:hAnsi="Constantia" w:cs="Arial"/>
        </w:rPr>
        <w:t xml:space="preserve">äga och förvalta fast och lös egendom </w:t>
      </w:r>
      <w:r w:rsidRPr="000231CE">
        <w:rPr>
          <w:rFonts w:ascii="Constantia" w:eastAsia="Arial" w:hAnsi="Constantia" w:cs="Arial"/>
        </w:rPr>
        <w:t xml:space="preserve">samt </w:t>
      </w:r>
      <w:r>
        <w:rPr>
          <w:rFonts w:ascii="Constantia" w:eastAsia="Arial" w:hAnsi="Constantia" w:cs="Arial"/>
        </w:rPr>
        <w:t xml:space="preserve">bedriva </w:t>
      </w:r>
      <w:r w:rsidRPr="000231CE">
        <w:rPr>
          <w:rFonts w:ascii="Constantia" w:eastAsia="Arial" w:hAnsi="Constantia" w:cs="Arial"/>
        </w:rPr>
        <w:t xml:space="preserve">annan därmed förenlig verksamhet. </w:t>
      </w:r>
    </w:p>
    <w:p w14:paraId="687244D0" w14:textId="77777777" w:rsidR="00E67FF1" w:rsidRDefault="00E67FF1" w:rsidP="00767FE1">
      <w:pPr>
        <w:keepNext/>
        <w:spacing w:before="240" w:after="60" w:line="240" w:lineRule="auto"/>
        <w:outlineLvl w:val="0"/>
        <w:rPr>
          <w:rFonts w:ascii="Constantia" w:eastAsia="Times New Roman" w:hAnsi="Constantia" w:cs="Arial"/>
          <w:b/>
          <w:noProof/>
          <w:kern w:val="28"/>
          <w:lang w:eastAsia="sv-SE"/>
        </w:rPr>
      </w:pPr>
      <w:r>
        <w:rPr>
          <w:rFonts w:ascii="Constantia" w:eastAsia="Times New Roman" w:hAnsi="Constantia" w:cs="Arial"/>
          <w:b/>
          <w:noProof/>
          <w:kern w:val="28"/>
          <w:lang w:eastAsia="sv-SE"/>
        </w:rPr>
        <w:t>§ 6 Styrelse</w:t>
      </w:r>
    </w:p>
    <w:p w14:paraId="02C6C399" w14:textId="0734C39C" w:rsidR="00E67FF1" w:rsidRDefault="00E67FF1" w:rsidP="00767FE1">
      <w:pPr>
        <w:spacing w:after="0" w:line="240" w:lineRule="auto"/>
        <w:rPr>
          <w:rFonts w:ascii="Constantia" w:eastAsia="Times New Roman" w:hAnsi="Constantia" w:cs="Times New Roman"/>
          <w:noProof/>
          <w:lang w:eastAsia="sv-SE"/>
        </w:rPr>
      </w:pPr>
      <w:r>
        <w:rPr>
          <w:rFonts w:ascii="Constantia" w:eastAsia="Times New Roman" w:hAnsi="Constantia" w:cs="Times New Roman"/>
          <w:noProof/>
          <w:lang w:eastAsia="sv-SE"/>
        </w:rPr>
        <w:t>Styrelsen ska, utöver de ledamöter som enligt lag kan komma att utses av annan än bolagsstämman, bestå av lägst en och högst tio ledamöter med högst tio suppleanter. Ledamöter och eventuella suppleanter väljs på bolagsstämma för tiden intill slutat av den första årsstämma som hålls efter det att ledamoten eller suppleanten utsågs.</w:t>
      </w:r>
    </w:p>
    <w:p w14:paraId="1E4A6481" w14:textId="77777777" w:rsidR="00E67FF1" w:rsidRDefault="00E67FF1" w:rsidP="00767FE1">
      <w:pPr>
        <w:keepNext/>
        <w:spacing w:before="240" w:after="60" w:line="240" w:lineRule="auto"/>
        <w:outlineLvl w:val="0"/>
        <w:rPr>
          <w:rFonts w:ascii="Constantia" w:eastAsia="Times New Roman" w:hAnsi="Constantia" w:cs="Arial"/>
          <w:b/>
          <w:noProof/>
          <w:kern w:val="28"/>
          <w:lang w:eastAsia="sv-SE"/>
        </w:rPr>
      </w:pPr>
      <w:r>
        <w:rPr>
          <w:rFonts w:ascii="Constantia" w:eastAsia="Times New Roman" w:hAnsi="Constantia" w:cs="Arial"/>
          <w:b/>
          <w:noProof/>
          <w:kern w:val="28"/>
          <w:lang w:eastAsia="sv-SE"/>
        </w:rPr>
        <w:t>§ 7 Revisorer</w:t>
      </w:r>
    </w:p>
    <w:p w14:paraId="26FE6AE1" w14:textId="192DE82B" w:rsidR="00E67FF1" w:rsidRDefault="00E67FF1" w:rsidP="00767FE1">
      <w:pPr>
        <w:spacing w:after="0" w:line="240" w:lineRule="auto"/>
        <w:rPr>
          <w:rFonts w:ascii="Constantia" w:eastAsia="Times New Roman" w:hAnsi="Constantia" w:cs="Times New Roman"/>
          <w:noProof/>
          <w:lang w:eastAsia="sv-SE"/>
        </w:rPr>
      </w:pPr>
      <w:r>
        <w:rPr>
          <w:rFonts w:ascii="Constantia" w:eastAsia="Times New Roman" w:hAnsi="Constantia" w:cs="Times New Roman"/>
          <w:noProof/>
          <w:lang w:eastAsia="sv-SE"/>
        </w:rPr>
        <w:t>Bolaget ska inte ha revisor.</w:t>
      </w:r>
    </w:p>
    <w:p w14:paraId="09570532" w14:textId="77777777" w:rsidR="00E67FF1" w:rsidRDefault="00E67FF1" w:rsidP="00767FE1">
      <w:pPr>
        <w:keepNext/>
        <w:spacing w:before="240" w:after="60" w:line="240" w:lineRule="auto"/>
        <w:outlineLvl w:val="0"/>
        <w:rPr>
          <w:rFonts w:ascii="Constantia" w:eastAsia="Times New Roman" w:hAnsi="Constantia" w:cs="Arial"/>
          <w:b/>
          <w:noProof/>
          <w:kern w:val="28"/>
          <w:lang w:eastAsia="sv-SE"/>
        </w:rPr>
      </w:pPr>
      <w:r>
        <w:rPr>
          <w:rFonts w:ascii="Constantia" w:eastAsia="Times New Roman" w:hAnsi="Constantia" w:cs="Arial"/>
          <w:b/>
          <w:noProof/>
          <w:kern w:val="28"/>
          <w:lang w:eastAsia="sv-SE"/>
        </w:rPr>
        <w:t>§ 8 Kallelse till bolagsstämma</w:t>
      </w:r>
    </w:p>
    <w:p w14:paraId="6A6EFF44" w14:textId="66F02A45" w:rsidR="00E67FF1" w:rsidRDefault="00E67FF1" w:rsidP="008F4593">
      <w:pPr>
        <w:spacing w:after="0" w:line="240" w:lineRule="auto"/>
        <w:rPr>
          <w:rFonts w:ascii="Constantia" w:eastAsia="Arial" w:hAnsi="Constantia" w:cs="Arial"/>
        </w:rPr>
      </w:pPr>
      <w:r>
        <w:rPr>
          <w:rFonts w:ascii="Constantia" w:eastAsia="Arial" w:hAnsi="Constantia" w:cs="Arial"/>
        </w:rPr>
        <w:t>Kallelse till bolagsstämma ska ske genom annonsering i Post- och Inrikes Tidningar och genom e-post.</w:t>
      </w:r>
    </w:p>
    <w:p w14:paraId="6D2A4FAD" w14:textId="77777777" w:rsidR="00E67FF1" w:rsidRDefault="00E67FF1" w:rsidP="00767FE1">
      <w:pPr>
        <w:pStyle w:val="MallParagrafrubrik"/>
        <w:ind w:left="0"/>
        <w:rPr>
          <w:rFonts w:ascii="Constantia" w:hAnsi="Constantia" w:cs="Arial"/>
          <w:sz w:val="22"/>
          <w:szCs w:val="22"/>
        </w:rPr>
      </w:pPr>
      <w:r>
        <w:rPr>
          <w:rFonts w:ascii="Constantia" w:hAnsi="Constantia" w:cs="Arial"/>
          <w:sz w:val="22"/>
          <w:szCs w:val="22"/>
        </w:rPr>
        <w:t>§ 10 Ärenden på årsstämman</w:t>
      </w:r>
    </w:p>
    <w:p w14:paraId="0B3F96FD" w14:textId="77777777" w:rsidR="00E67FF1" w:rsidRDefault="00E67FF1" w:rsidP="00767FE1">
      <w:pPr>
        <w:pStyle w:val="MallBrdtext"/>
        <w:ind w:left="0"/>
        <w:rPr>
          <w:rFonts w:ascii="Constantia" w:hAnsi="Constantia" w:cs="Arial"/>
          <w:sz w:val="22"/>
          <w:szCs w:val="22"/>
        </w:rPr>
      </w:pPr>
      <w:r>
        <w:rPr>
          <w:rFonts w:ascii="Constantia" w:hAnsi="Constantia" w:cs="Arial"/>
          <w:sz w:val="22"/>
          <w:szCs w:val="22"/>
        </w:rPr>
        <w:t>På årsstämman ska följande ärenden förekomma.</w:t>
      </w:r>
    </w:p>
    <w:p w14:paraId="2F63830E" w14:textId="77777777" w:rsidR="00E67FF1" w:rsidRPr="00E67FF1" w:rsidRDefault="00E67FF1" w:rsidP="00767FE1">
      <w:pPr>
        <w:pStyle w:val="MallPunktlista"/>
        <w:numPr>
          <w:ilvl w:val="0"/>
          <w:numId w:val="10"/>
        </w:numPr>
        <w:ind w:left="0" w:firstLine="0"/>
        <w:rPr>
          <w:rFonts w:ascii="Constantia" w:hAnsi="Constantia" w:cs="Arial"/>
          <w:sz w:val="22"/>
          <w:szCs w:val="22"/>
        </w:rPr>
      </w:pPr>
      <w:r w:rsidRPr="00E67FF1">
        <w:rPr>
          <w:rFonts w:ascii="Constantia" w:hAnsi="Constantia" w:cs="Arial"/>
          <w:sz w:val="22"/>
          <w:szCs w:val="22"/>
        </w:rPr>
        <w:t>Val av ordförande vid stämman</w:t>
      </w:r>
    </w:p>
    <w:p w14:paraId="17A76F1A" w14:textId="77777777"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Upprättande och godkännande av röstlängd</w:t>
      </w:r>
    </w:p>
    <w:p w14:paraId="0D5E0912" w14:textId="77777777"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Godkännande av dagordning</w:t>
      </w:r>
    </w:p>
    <w:p w14:paraId="6B8EBC19" w14:textId="77777777"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Val av en eller två justeringsmän</w:t>
      </w:r>
    </w:p>
    <w:p w14:paraId="5DD2ECA3" w14:textId="77777777"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Prövande av om stämman blivit behörigen sammankallad</w:t>
      </w:r>
    </w:p>
    <w:p w14:paraId="7FCD163B" w14:textId="46EE6A2E"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 xml:space="preserve">Framläggande av årsredovisningen samt koncernredovisning </w:t>
      </w:r>
    </w:p>
    <w:p w14:paraId="79DAE0A6" w14:textId="77777777" w:rsidR="00E67FF1" w:rsidRDefault="00E67FF1" w:rsidP="00767FE1">
      <w:pPr>
        <w:pStyle w:val="MallPunktlista"/>
        <w:tabs>
          <w:tab w:val="clear" w:pos="360"/>
          <w:tab w:val="num" w:pos="454"/>
          <w:tab w:val="num" w:pos="737"/>
        </w:tabs>
        <w:ind w:left="0" w:firstLine="0"/>
        <w:rPr>
          <w:rFonts w:ascii="Constantia" w:hAnsi="Constantia" w:cs="Arial"/>
          <w:sz w:val="22"/>
          <w:szCs w:val="22"/>
        </w:rPr>
      </w:pPr>
      <w:r>
        <w:rPr>
          <w:rFonts w:ascii="Constantia" w:hAnsi="Constantia" w:cs="Arial"/>
          <w:sz w:val="22"/>
          <w:szCs w:val="22"/>
        </w:rPr>
        <w:lastRenderedPageBreak/>
        <w:t>Beslut om:</w:t>
      </w:r>
      <w:r>
        <w:rPr>
          <w:rFonts w:ascii="Constantia" w:hAnsi="Constantia" w:cs="Arial"/>
          <w:sz w:val="22"/>
          <w:szCs w:val="22"/>
        </w:rPr>
        <w:br/>
        <w:t>a) fastställelse av resultaträkning och balansräkning samt koncernresultaträkning och koncernbalansräkning</w:t>
      </w:r>
      <w:r>
        <w:rPr>
          <w:rFonts w:ascii="Constantia" w:hAnsi="Constantia" w:cs="Arial"/>
          <w:sz w:val="22"/>
          <w:szCs w:val="22"/>
        </w:rPr>
        <w:br/>
        <w:t>b) dispositioner beträffande bolagets vinst eller förlust enligt den fastställda balansräkningen</w:t>
      </w:r>
      <w:r>
        <w:rPr>
          <w:rFonts w:ascii="Constantia" w:hAnsi="Constantia" w:cs="Arial"/>
          <w:sz w:val="22"/>
          <w:szCs w:val="22"/>
        </w:rPr>
        <w:br/>
        <w:t>c) ansvarsfrihet åt styrelsens ledamöter och verkställande direktören</w:t>
      </w:r>
    </w:p>
    <w:p w14:paraId="5CE92D06" w14:textId="2FDD32A4"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Fastställande av arvoden till styrelsen och i vissa fall revisorn</w:t>
      </w:r>
    </w:p>
    <w:p w14:paraId="78712E98" w14:textId="77777777" w:rsidR="00E67FF1" w:rsidRDefault="00E67FF1" w:rsidP="00767FE1">
      <w:pPr>
        <w:pStyle w:val="MallPunktlista"/>
        <w:tabs>
          <w:tab w:val="clear" w:pos="360"/>
          <w:tab w:val="num" w:pos="454"/>
        </w:tabs>
        <w:ind w:left="0" w:firstLine="0"/>
        <w:rPr>
          <w:rFonts w:ascii="Constantia" w:hAnsi="Constantia"/>
          <w:sz w:val="22"/>
          <w:szCs w:val="22"/>
        </w:rPr>
      </w:pPr>
      <w:r>
        <w:rPr>
          <w:rFonts w:ascii="Constantia" w:hAnsi="Constantia"/>
          <w:sz w:val="22"/>
          <w:szCs w:val="22"/>
        </w:rPr>
        <w:t>Fastställande av antalet styrelseledamöter och eventuella styrelsesuppleanter</w:t>
      </w:r>
    </w:p>
    <w:p w14:paraId="2915813E" w14:textId="61B24749"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Val av styrelse samt i vissa fall, revisor och revisorssuppleant</w:t>
      </w:r>
    </w:p>
    <w:p w14:paraId="390C0376" w14:textId="77777777" w:rsidR="00E67FF1" w:rsidRDefault="00E67FF1" w:rsidP="00767FE1">
      <w:pPr>
        <w:pStyle w:val="MallPunktlista"/>
        <w:tabs>
          <w:tab w:val="clear" w:pos="360"/>
          <w:tab w:val="num" w:pos="454"/>
        </w:tabs>
        <w:ind w:left="0" w:firstLine="0"/>
        <w:rPr>
          <w:rFonts w:ascii="Constantia" w:hAnsi="Constantia" w:cs="Arial"/>
          <w:sz w:val="22"/>
          <w:szCs w:val="22"/>
        </w:rPr>
      </w:pPr>
      <w:r>
        <w:rPr>
          <w:rFonts w:ascii="Constantia" w:hAnsi="Constantia" w:cs="Arial"/>
          <w:sz w:val="22"/>
          <w:szCs w:val="22"/>
        </w:rPr>
        <w:t>Annat ärende som följer av aktiebolagslagen eller bolagsordningen</w:t>
      </w:r>
    </w:p>
    <w:p w14:paraId="70A3D147" w14:textId="77777777" w:rsidR="00E67FF1" w:rsidRDefault="00E67FF1" w:rsidP="008F4593">
      <w:pPr>
        <w:spacing w:after="0"/>
        <w:rPr>
          <w:rFonts w:ascii="Constantia" w:eastAsia="Times New Roman" w:hAnsi="Constantia" w:cs="Times New Roman"/>
          <w:b/>
          <w:bCs/>
          <w:lang w:eastAsia="sv-SE"/>
        </w:rPr>
      </w:pPr>
    </w:p>
    <w:p w14:paraId="12A94330" w14:textId="09035CA6" w:rsidR="003362F2" w:rsidRPr="00D87836" w:rsidRDefault="003362F2" w:rsidP="008F4593">
      <w:pPr>
        <w:spacing w:after="0"/>
        <w:rPr>
          <w:rFonts w:ascii="Constantia" w:eastAsia="Times New Roman" w:hAnsi="Constantia" w:cs="Times New Roman"/>
          <w:b/>
          <w:bCs/>
          <w:lang w:eastAsia="sv-SE"/>
        </w:rPr>
      </w:pPr>
      <w:r w:rsidRPr="00D87836">
        <w:rPr>
          <w:rFonts w:ascii="Constantia" w:eastAsia="Times New Roman" w:hAnsi="Constantia" w:cs="Times New Roman"/>
          <w:b/>
          <w:bCs/>
          <w:lang w:eastAsia="sv-SE"/>
        </w:rPr>
        <w:t xml:space="preserve">Punkt </w:t>
      </w:r>
      <w:r w:rsidR="008F6826">
        <w:rPr>
          <w:rFonts w:ascii="Constantia" w:eastAsia="Times New Roman" w:hAnsi="Constantia" w:cs="Times New Roman"/>
          <w:b/>
          <w:bCs/>
          <w:lang w:eastAsia="sv-SE"/>
        </w:rPr>
        <w:t>10</w:t>
      </w:r>
      <w:r w:rsidRPr="00D87836">
        <w:rPr>
          <w:rFonts w:ascii="Constantia" w:eastAsia="Times New Roman" w:hAnsi="Constantia" w:cs="Times New Roman"/>
          <w:b/>
          <w:bCs/>
          <w:lang w:eastAsia="sv-SE"/>
        </w:rPr>
        <w:t xml:space="preserve"> - 1</w:t>
      </w:r>
      <w:r w:rsidR="008F6826">
        <w:rPr>
          <w:rFonts w:ascii="Constantia" w:eastAsia="Times New Roman" w:hAnsi="Constantia" w:cs="Times New Roman"/>
          <w:b/>
          <w:bCs/>
          <w:lang w:eastAsia="sv-SE"/>
        </w:rPr>
        <w:t>2</w:t>
      </w:r>
      <w:r w:rsidRPr="00D87836">
        <w:rPr>
          <w:rFonts w:ascii="Constantia" w:eastAsia="Times New Roman" w:hAnsi="Constantia" w:cs="Times New Roman"/>
          <w:b/>
          <w:bCs/>
          <w:lang w:eastAsia="sv-SE"/>
        </w:rPr>
        <w:t xml:space="preserve"> - Fastställande av antalet </w:t>
      </w:r>
      <w:r w:rsidR="00F76492" w:rsidRPr="00F76492">
        <w:rPr>
          <w:rFonts w:ascii="Constantia" w:eastAsia="Times New Roman" w:hAnsi="Constantia" w:cs="Times New Roman"/>
          <w:b/>
          <w:bCs/>
          <w:lang w:eastAsia="sv-SE"/>
        </w:rPr>
        <w:t>styrelseledamöter och styrelsesuppleanter</w:t>
      </w:r>
      <w:r w:rsidRPr="00D87836">
        <w:rPr>
          <w:rFonts w:ascii="Constantia" w:eastAsia="Times New Roman" w:hAnsi="Constantia" w:cs="Times New Roman"/>
          <w:b/>
          <w:bCs/>
          <w:lang w:eastAsia="sv-SE"/>
        </w:rPr>
        <w:t xml:space="preserve">, fastställande av arvoden till styrelsen och val till styrelsen </w:t>
      </w:r>
    </w:p>
    <w:p w14:paraId="41A737B3" w14:textId="1A27E3F5" w:rsidR="00ED0C5F" w:rsidRDefault="00ED0C5F" w:rsidP="008F4593">
      <w:pPr>
        <w:spacing w:after="0"/>
        <w:rPr>
          <w:rFonts w:ascii="Constantia" w:eastAsia="Times New Roman" w:hAnsi="Constantia" w:cs="Times New Roman"/>
          <w:lang w:eastAsia="sv-SE"/>
        </w:rPr>
      </w:pPr>
      <w:r>
        <w:rPr>
          <w:rFonts w:ascii="Constantia" w:eastAsia="Times New Roman" w:hAnsi="Constantia" w:cs="Times New Roman"/>
          <w:lang w:eastAsia="sv-SE"/>
        </w:rPr>
        <w:t>Rederiaktiebolaget Astrea, Britmari Brax och O</w:t>
      </w:r>
      <w:r w:rsidR="00C31202">
        <w:rPr>
          <w:rFonts w:ascii="Constantia" w:eastAsia="Times New Roman" w:hAnsi="Constantia" w:cs="Times New Roman"/>
          <w:lang w:eastAsia="sv-SE"/>
        </w:rPr>
        <w:t>w</w:t>
      </w:r>
      <w:r>
        <w:rPr>
          <w:rFonts w:ascii="Constantia" w:eastAsia="Times New Roman" w:hAnsi="Constantia" w:cs="Times New Roman"/>
          <w:lang w:eastAsia="sv-SE"/>
        </w:rPr>
        <w:t>e Brax</w:t>
      </w:r>
      <w:r w:rsidR="003362F2">
        <w:rPr>
          <w:rFonts w:ascii="Constantia" w:eastAsia="Times New Roman" w:hAnsi="Constantia" w:cs="Times New Roman"/>
          <w:lang w:eastAsia="sv-SE"/>
        </w:rPr>
        <w:t xml:space="preserve"> </w:t>
      </w:r>
      <w:r w:rsidR="003362F2" w:rsidRPr="00D87836">
        <w:rPr>
          <w:rFonts w:ascii="Constantia" w:eastAsia="Times New Roman" w:hAnsi="Constantia" w:cs="Times New Roman"/>
          <w:lang w:eastAsia="sv-SE"/>
        </w:rPr>
        <w:t xml:space="preserve">föreslår </w:t>
      </w:r>
      <w:r w:rsidR="00765438">
        <w:rPr>
          <w:rFonts w:ascii="Constantia" w:eastAsia="Times New Roman" w:hAnsi="Constantia" w:cs="Times New Roman"/>
          <w:lang w:eastAsia="sv-SE"/>
        </w:rPr>
        <w:t xml:space="preserve">att </w:t>
      </w:r>
      <w:r>
        <w:rPr>
          <w:rFonts w:ascii="Constantia" w:eastAsia="Times New Roman" w:hAnsi="Constantia" w:cs="Times New Roman"/>
          <w:lang w:eastAsia="sv-SE"/>
        </w:rPr>
        <w:t>årsstämman</w:t>
      </w:r>
      <w:r w:rsidR="007F2069">
        <w:rPr>
          <w:rFonts w:ascii="Constantia" w:eastAsia="Times New Roman" w:hAnsi="Constantia" w:cs="Times New Roman"/>
          <w:lang w:eastAsia="sv-SE"/>
        </w:rPr>
        <w:t xml:space="preserve"> besluta</w:t>
      </w:r>
      <w:r w:rsidR="00765438">
        <w:rPr>
          <w:rFonts w:ascii="Constantia" w:eastAsia="Times New Roman" w:hAnsi="Constantia" w:cs="Times New Roman"/>
          <w:lang w:eastAsia="sv-SE"/>
        </w:rPr>
        <w:t>r</w:t>
      </w:r>
    </w:p>
    <w:p w14:paraId="75FE14FF" w14:textId="2516F003" w:rsidR="00ED0C5F" w:rsidRDefault="003362F2" w:rsidP="00767FE1">
      <w:pPr>
        <w:pStyle w:val="Liststycke"/>
        <w:numPr>
          <w:ilvl w:val="0"/>
          <w:numId w:val="4"/>
        </w:numPr>
        <w:spacing w:after="0"/>
        <w:ind w:left="0"/>
        <w:rPr>
          <w:rFonts w:ascii="Constantia" w:eastAsia="Times New Roman" w:hAnsi="Constantia" w:cs="Times New Roman"/>
          <w:lang w:eastAsia="sv-SE"/>
        </w:rPr>
      </w:pPr>
      <w:r w:rsidRPr="00ED0C5F">
        <w:rPr>
          <w:rFonts w:ascii="Constantia" w:eastAsia="Times New Roman" w:hAnsi="Constantia" w:cs="Times New Roman"/>
          <w:lang w:eastAsia="sv-SE"/>
        </w:rPr>
        <w:t>att styrelsen ska bestå av</w:t>
      </w:r>
      <w:r w:rsidR="008F6826">
        <w:rPr>
          <w:rFonts w:ascii="Constantia" w:eastAsia="Times New Roman" w:hAnsi="Constantia" w:cs="Times New Roman"/>
          <w:lang w:eastAsia="sv-SE"/>
        </w:rPr>
        <w:t xml:space="preserve"> en</w:t>
      </w:r>
      <w:r w:rsidRPr="00ED0C5F">
        <w:rPr>
          <w:rFonts w:ascii="Constantia" w:eastAsia="Times New Roman" w:hAnsi="Constantia" w:cs="Times New Roman"/>
          <w:lang w:eastAsia="sv-SE"/>
        </w:rPr>
        <w:t xml:space="preserve"> ordinarie ledam</w:t>
      </w:r>
      <w:r w:rsidR="008F6826">
        <w:rPr>
          <w:rFonts w:ascii="Constantia" w:eastAsia="Times New Roman" w:hAnsi="Constantia" w:cs="Times New Roman"/>
          <w:lang w:eastAsia="sv-SE"/>
        </w:rPr>
        <w:t>o</w:t>
      </w:r>
      <w:r w:rsidRPr="00ED0C5F">
        <w:rPr>
          <w:rFonts w:ascii="Constantia" w:eastAsia="Times New Roman" w:hAnsi="Constantia" w:cs="Times New Roman"/>
          <w:lang w:eastAsia="sv-SE"/>
        </w:rPr>
        <w:t xml:space="preserve">t </w:t>
      </w:r>
      <w:r w:rsidR="008F6826">
        <w:rPr>
          <w:rFonts w:ascii="Constantia" w:eastAsia="Times New Roman" w:hAnsi="Constantia" w:cs="Times New Roman"/>
          <w:lang w:eastAsia="sv-SE"/>
        </w:rPr>
        <w:t xml:space="preserve">med en </w:t>
      </w:r>
      <w:r w:rsidRPr="00ED0C5F">
        <w:rPr>
          <w:rFonts w:ascii="Constantia" w:eastAsia="Times New Roman" w:hAnsi="Constantia" w:cs="Times New Roman"/>
          <w:lang w:eastAsia="sv-SE"/>
        </w:rPr>
        <w:t xml:space="preserve">suppleant revisor, </w:t>
      </w:r>
    </w:p>
    <w:p w14:paraId="68FB9F9C" w14:textId="62C70796" w:rsidR="008F6826" w:rsidRDefault="003362F2" w:rsidP="00767FE1">
      <w:pPr>
        <w:pStyle w:val="Liststycke"/>
        <w:numPr>
          <w:ilvl w:val="0"/>
          <w:numId w:val="4"/>
        </w:numPr>
        <w:spacing w:after="0"/>
        <w:ind w:left="0"/>
        <w:rPr>
          <w:rFonts w:ascii="Constantia" w:eastAsia="Times New Roman" w:hAnsi="Constantia" w:cs="Times New Roman"/>
          <w:lang w:eastAsia="sv-SE"/>
        </w:rPr>
      </w:pPr>
      <w:r w:rsidRPr="00ED0C5F">
        <w:rPr>
          <w:rFonts w:ascii="Constantia" w:eastAsia="Times New Roman" w:hAnsi="Constantia" w:cs="Times New Roman"/>
          <w:lang w:eastAsia="sv-SE"/>
        </w:rPr>
        <w:t>att som ledam</w:t>
      </w:r>
      <w:r w:rsidR="008F6826">
        <w:rPr>
          <w:rFonts w:ascii="Constantia" w:eastAsia="Times New Roman" w:hAnsi="Constantia" w:cs="Times New Roman"/>
          <w:lang w:eastAsia="sv-SE"/>
        </w:rPr>
        <w:t>o</w:t>
      </w:r>
      <w:r w:rsidRPr="00ED0C5F">
        <w:rPr>
          <w:rFonts w:ascii="Constantia" w:eastAsia="Times New Roman" w:hAnsi="Constantia" w:cs="Times New Roman"/>
          <w:lang w:eastAsia="sv-SE"/>
        </w:rPr>
        <w:t xml:space="preserve">t välja </w:t>
      </w:r>
      <w:r w:rsidR="004E22B7">
        <w:rPr>
          <w:rFonts w:ascii="Constantia" w:eastAsia="Times New Roman" w:hAnsi="Constantia" w:cs="Times New Roman"/>
          <w:lang w:eastAsia="sv-SE"/>
        </w:rPr>
        <w:t>Britmari Brax</w:t>
      </w:r>
      <w:r w:rsidR="008F6826">
        <w:rPr>
          <w:rFonts w:ascii="Constantia" w:eastAsia="Times New Roman" w:hAnsi="Constantia" w:cs="Times New Roman"/>
          <w:lang w:eastAsia="sv-SE"/>
        </w:rPr>
        <w:t xml:space="preserve"> och som suppleant välja</w:t>
      </w:r>
      <w:r w:rsidR="004E22B7">
        <w:rPr>
          <w:rFonts w:ascii="Constantia" w:eastAsia="Times New Roman" w:hAnsi="Constantia" w:cs="Times New Roman"/>
          <w:lang w:eastAsia="sv-SE"/>
        </w:rPr>
        <w:t xml:space="preserve"> Owe Brax</w:t>
      </w:r>
      <w:r w:rsidR="002F7126">
        <w:rPr>
          <w:rFonts w:ascii="Constantia" w:eastAsia="Times New Roman" w:hAnsi="Constantia" w:cs="Times New Roman"/>
          <w:lang w:eastAsia="sv-SE"/>
        </w:rPr>
        <w:t>,</w:t>
      </w:r>
      <w:r w:rsidR="00316AF8" w:rsidRPr="00ED0C5F">
        <w:rPr>
          <w:rFonts w:ascii="Constantia" w:eastAsia="Times New Roman" w:hAnsi="Constantia" w:cs="Times New Roman"/>
          <w:lang w:eastAsia="sv-SE"/>
        </w:rPr>
        <w:t xml:space="preserve"> </w:t>
      </w:r>
    </w:p>
    <w:p w14:paraId="0431396B" w14:textId="27906190" w:rsidR="008F6826" w:rsidRPr="008F6826" w:rsidRDefault="007F2069" w:rsidP="00767FE1">
      <w:pPr>
        <w:pStyle w:val="Liststycke"/>
        <w:numPr>
          <w:ilvl w:val="0"/>
          <w:numId w:val="4"/>
        </w:numPr>
        <w:spacing w:after="0"/>
        <w:ind w:left="0"/>
        <w:rPr>
          <w:rFonts w:ascii="Constantia" w:eastAsia="Times New Roman" w:hAnsi="Constantia" w:cs="Times New Roman"/>
          <w:lang w:eastAsia="sv-SE"/>
        </w:rPr>
      </w:pPr>
      <w:r w:rsidRPr="008F6826">
        <w:rPr>
          <w:rFonts w:ascii="Constantia" w:eastAsia="Times New Roman" w:hAnsi="Constantia" w:cs="Times New Roman"/>
          <w:lang w:eastAsia="sv-SE"/>
        </w:rPr>
        <w:t>att</w:t>
      </w:r>
      <w:r w:rsidR="003362F2" w:rsidRPr="008F6826">
        <w:rPr>
          <w:rFonts w:ascii="Constantia" w:eastAsia="Times New Roman" w:hAnsi="Constantia" w:cs="Times New Roman"/>
          <w:lang w:eastAsia="sv-SE"/>
        </w:rPr>
        <w:t xml:space="preserve"> </w:t>
      </w:r>
      <w:r w:rsidR="008F6826" w:rsidRPr="008F6826">
        <w:rPr>
          <w:rFonts w:ascii="Constantia" w:eastAsia="Times New Roman" w:hAnsi="Constantia" w:cs="Times New Roman"/>
          <w:lang w:eastAsia="sv-SE"/>
        </w:rPr>
        <w:t xml:space="preserve">inget </w:t>
      </w:r>
      <w:r w:rsidRPr="008F6826">
        <w:rPr>
          <w:rFonts w:ascii="Constantia" w:eastAsia="Times New Roman" w:hAnsi="Constantia" w:cs="Times New Roman"/>
          <w:lang w:eastAsia="sv-SE"/>
        </w:rPr>
        <w:t>a</w:t>
      </w:r>
      <w:r w:rsidR="003362F2" w:rsidRPr="008F6826">
        <w:rPr>
          <w:rFonts w:ascii="Constantia" w:eastAsia="Times New Roman" w:hAnsi="Constantia" w:cs="Times New Roman"/>
          <w:lang w:eastAsia="sv-SE"/>
        </w:rPr>
        <w:t xml:space="preserve">rvode </w:t>
      </w:r>
      <w:r w:rsidR="008F6826" w:rsidRPr="008F6826">
        <w:rPr>
          <w:rFonts w:ascii="Constantia" w:eastAsia="Times New Roman" w:hAnsi="Constantia" w:cs="Times New Roman"/>
          <w:lang w:eastAsia="sv-SE"/>
        </w:rPr>
        <w:t xml:space="preserve">ska utgå till </w:t>
      </w:r>
      <w:r w:rsidR="003362F2" w:rsidRPr="008F6826">
        <w:rPr>
          <w:rFonts w:ascii="Constantia" w:eastAsia="Times New Roman" w:hAnsi="Constantia" w:cs="Times New Roman"/>
          <w:lang w:eastAsia="sv-SE"/>
        </w:rPr>
        <w:t>ledam</w:t>
      </w:r>
      <w:r w:rsidR="008F6826" w:rsidRPr="008F6826">
        <w:rPr>
          <w:rFonts w:ascii="Constantia" w:eastAsia="Times New Roman" w:hAnsi="Constantia" w:cs="Times New Roman"/>
          <w:lang w:eastAsia="sv-SE"/>
        </w:rPr>
        <w:t>o</w:t>
      </w:r>
      <w:r w:rsidR="003362F2" w:rsidRPr="008F6826">
        <w:rPr>
          <w:rFonts w:ascii="Constantia" w:eastAsia="Times New Roman" w:hAnsi="Constantia" w:cs="Times New Roman"/>
          <w:lang w:eastAsia="sv-SE"/>
        </w:rPr>
        <w:t>t</w:t>
      </w:r>
    </w:p>
    <w:p w14:paraId="6177F1A4" w14:textId="77777777" w:rsidR="008F6826" w:rsidRPr="008F6826" w:rsidRDefault="008F6826" w:rsidP="00767FE1">
      <w:pPr>
        <w:pStyle w:val="Liststycke"/>
        <w:spacing w:after="0"/>
        <w:ind w:left="0"/>
        <w:rPr>
          <w:rFonts w:ascii="Constantia" w:hAnsi="Constantia"/>
          <w:b/>
          <w:kern w:val="2"/>
          <w:highlight w:val="yellow"/>
          <w:lang w:eastAsia="ar-SA"/>
        </w:rPr>
      </w:pPr>
    </w:p>
    <w:p w14:paraId="06393ADE" w14:textId="43DE494B" w:rsidR="00191085" w:rsidRPr="008F6826" w:rsidRDefault="00191085" w:rsidP="008F4593">
      <w:pPr>
        <w:spacing w:after="0"/>
        <w:rPr>
          <w:rFonts w:ascii="Constantia" w:hAnsi="Constantia"/>
          <w:b/>
          <w:kern w:val="2"/>
          <w:highlight w:val="yellow"/>
          <w:lang w:eastAsia="ar-SA"/>
        </w:rPr>
      </w:pPr>
      <w:r w:rsidRPr="008F6826">
        <w:rPr>
          <w:rFonts w:ascii="Constantia" w:hAnsi="Constantia"/>
          <w:b/>
          <w:kern w:val="2"/>
          <w:lang w:eastAsia="ar-SA"/>
        </w:rPr>
        <w:t>Punkt 1</w:t>
      </w:r>
      <w:r w:rsidR="008F6826">
        <w:rPr>
          <w:rFonts w:ascii="Constantia" w:hAnsi="Constantia"/>
          <w:b/>
          <w:kern w:val="2"/>
          <w:lang w:eastAsia="ar-SA"/>
        </w:rPr>
        <w:t>3</w:t>
      </w:r>
      <w:r w:rsidRPr="008F6826">
        <w:rPr>
          <w:rFonts w:ascii="Constantia" w:hAnsi="Constantia"/>
          <w:b/>
          <w:kern w:val="2"/>
          <w:lang w:eastAsia="ar-SA"/>
        </w:rPr>
        <w:t xml:space="preserve"> – Beslut om </w:t>
      </w:r>
      <w:r w:rsidR="00177319">
        <w:rPr>
          <w:rFonts w:ascii="Constantia" w:hAnsi="Constantia"/>
          <w:b/>
          <w:kern w:val="2"/>
          <w:lang w:eastAsia="ar-SA"/>
        </w:rPr>
        <w:t>likvidation</w:t>
      </w:r>
    </w:p>
    <w:p w14:paraId="023EE5E2" w14:textId="77777777" w:rsidR="00177319" w:rsidRPr="00177319" w:rsidRDefault="00177319" w:rsidP="008F4593">
      <w:pPr>
        <w:pStyle w:val="List1Alt6"/>
        <w:numPr>
          <w:ilvl w:val="0"/>
          <w:numId w:val="0"/>
        </w:numPr>
        <w:tabs>
          <w:tab w:val="left" w:pos="1304"/>
        </w:tabs>
        <w:spacing w:before="120" w:after="0" w:line="276" w:lineRule="auto"/>
        <w:jc w:val="both"/>
        <w:rPr>
          <w:rFonts w:ascii="Constantia" w:hAnsi="Constantia"/>
          <w:w w:val="105"/>
          <w:sz w:val="22"/>
          <w:szCs w:val="22"/>
          <w:lang w:eastAsia="en-US"/>
        </w:rPr>
      </w:pPr>
      <w:bookmarkStart w:id="4" w:name="_Hlk198563710"/>
      <w:r w:rsidRPr="00177319">
        <w:rPr>
          <w:rFonts w:ascii="Constantia" w:hAnsi="Constantia"/>
          <w:w w:val="105"/>
          <w:sz w:val="22"/>
          <w:szCs w:val="22"/>
          <w:lang w:eastAsia="en-US"/>
        </w:rPr>
        <w:t>Styrelsen föreslår att Bolaget ska gå i likvidation. Skälet för att Bolaget ska gå i likvidation är att bolaget inte har kapital att driva verksamheten vidare och aktieägarna avser därför inte att bedriva ytterligare verksamhet i Bolaget. Bolaget bör därför avvecklas. Detta bör lämpligen ske genom en frivillig likvidation. Alternativ till likvidation finns enligt styrelsens bedömning inte.</w:t>
      </w:r>
    </w:p>
    <w:p w14:paraId="4205C2A7" w14:textId="77777777" w:rsidR="00177319" w:rsidRPr="00177319" w:rsidRDefault="00177319" w:rsidP="008F4593">
      <w:pPr>
        <w:pStyle w:val="List1Alt6"/>
        <w:numPr>
          <w:ilvl w:val="0"/>
          <w:numId w:val="0"/>
        </w:numPr>
        <w:tabs>
          <w:tab w:val="left" w:pos="1304"/>
        </w:tabs>
        <w:spacing w:before="120" w:after="0" w:line="276" w:lineRule="auto"/>
        <w:jc w:val="both"/>
        <w:rPr>
          <w:rFonts w:ascii="Constantia" w:hAnsi="Constantia"/>
          <w:w w:val="105"/>
          <w:sz w:val="22"/>
          <w:szCs w:val="22"/>
          <w:lang w:eastAsia="en-US"/>
        </w:rPr>
      </w:pPr>
      <w:r w:rsidRPr="00177319">
        <w:rPr>
          <w:rFonts w:ascii="Constantia" w:hAnsi="Constantia"/>
          <w:w w:val="105"/>
          <w:sz w:val="22"/>
          <w:szCs w:val="22"/>
          <w:lang w:eastAsia="en-US"/>
        </w:rPr>
        <w:t>Om årsstämman beslutar att Bolaget ska gå i likvidation, föreslår styrelsen att beslutet ska gälla från och med Bolagsverkets registrering av beslutet. Styrelsen bedömer i sådant fall att skifte uppskattningsvis kan ske tidigast inom sju månader från dagen från vilket beslutet ska gälla. Styrelsen bedömer för närvarande att det inte kommer att utgå någon skifteslikvid.</w:t>
      </w:r>
    </w:p>
    <w:p w14:paraId="7209594F" w14:textId="77777777" w:rsidR="00177319" w:rsidRPr="00177319" w:rsidRDefault="00177319" w:rsidP="008F4593">
      <w:pPr>
        <w:pStyle w:val="List1Alt6"/>
        <w:numPr>
          <w:ilvl w:val="0"/>
          <w:numId w:val="0"/>
        </w:numPr>
        <w:tabs>
          <w:tab w:val="left" w:pos="1304"/>
        </w:tabs>
        <w:spacing w:before="120" w:after="0" w:line="276" w:lineRule="auto"/>
        <w:jc w:val="both"/>
        <w:rPr>
          <w:rFonts w:ascii="Constantia" w:hAnsi="Constantia"/>
          <w:w w:val="105"/>
          <w:sz w:val="22"/>
          <w:szCs w:val="22"/>
          <w:lang w:eastAsia="en-US"/>
        </w:rPr>
      </w:pPr>
      <w:r w:rsidRPr="00177319">
        <w:rPr>
          <w:rFonts w:ascii="Constantia" w:hAnsi="Constantia"/>
          <w:w w:val="105"/>
          <w:sz w:val="22"/>
          <w:szCs w:val="22"/>
          <w:lang w:eastAsia="en-US"/>
        </w:rPr>
        <w:t xml:space="preserve">Styrelsen föreslår att Bolaget ska föreslå Bolagsverket att till likvidator utse jur kand Lars Hellman på Kommissionären för Aktiebolagsärenden AB. </w:t>
      </w:r>
    </w:p>
    <w:bookmarkEnd w:id="4"/>
    <w:p w14:paraId="7ED71CAA" w14:textId="77777777" w:rsidR="00177319" w:rsidRDefault="00177319" w:rsidP="008F4593">
      <w:pPr>
        <w:pStyle w:val="List1Alt6"/>
        <w:numPr>
          <w:ilvl w:val="0"/>
          <w:numId w:val="0"/>
        </w:numPr>
        <w:tabs>
          <w:tab w:val="left" w:pos="1304"/>
        </w:tabs>
        <w:spacing w:after="0" w:line="276" w:lineRule="auto"/>
        <w:jc w:val="both"/>
        <w:rPr>
          <w:rFonts w:ascii="Constantia" w:hAnsi="Constantia"/>
          <w:b/>
          <w:sz w:val="22"/>
          <w:szCs w:val="22"/>
        </w:rPr>
      </w:pPr>
    </w:p>
    <w:p w14:paraId="5CDF9216" w14:textId="2EA34A5C" w:rsidR="00177319" w:rsidRPr="00177319" w:rsidRDefault="00AF1DDE" w:rsidP="008F4593">
      <w:pPr>
        <w:pStyle w:val="List1Alt6"/>
        <w:numPr>
          <w:ilvl w:val="0"/>
          <w:numId w:val="0"/>
        </w:numPr>
        <w:tabs>
          <w:tab w:val="left" w:pos="1304"/>
        </w:tabs>
        <w:spacing w:after="0" w:line="276" w:lineRule="auto"/>
        <w:jc w:val="both"/>
        <w:rPr>
          <w:rFonts w:ascii="Constantia" w:hAnsi="Constantia"/>
          <w:b/>
          <w:sz w:val="22"/>
          <w:szCs w:val="22"/>
        </w:rPr>
      </w:pPr>
      <w:r w:rsidRPr="00177319">
        <w:rPr>
          <w:rFonts w:ascii="Constantia" w:hAnsi="Constantia"/>
          <w:b/>
          <w:sz w:val="22"/>
          <w:szCs w:val="22"/>
        </w:rPr>
        <w:t xml:space="preserve">Punkt </w:t>
      </w:r>
      <w:r w:rsidR="00177319">
        <w:rPr>
          <w:rFonts w:ascii="Constantia" w:hAnsi="Constantia"/>
          <w:b/>
          <w:sz w:val="22"/>
          <w:szCs w:val="22"/>
        </w:rPr>
        <w:t>1</w:t>
      </w:r>
      <w:r w:rsidR="000231CE">
        <w:rPr>
          <w:rFonts w:ascii="Constantia" w:hAnsi="Constantia"/>
          <w:b/>
          <w:sz w:val="22"/>
          <w:szCs w:val="22"/>
        </w:rPr>
        <w:t>4</w:t>
      </w:r>
      <w:r w:rsidRPr="00177319">
        <w:rPr>
          <w:rFonts w:ascii="Constantia" w:hAnsi="Constantia"/>
          <w:b/>
          <w:sz w:val="22"/>
          <w:szCs w:val="22"/>
        </w:rPr>
        <w:t xml:space="preserve"> – </w:t>
      </w:r>
      <w:r w:rsidR="00177319" w:rsidRPr="00177319">
        <w:rPr>
          <w:rFonts w:ascii="Constantia" w:hAnsi="Constantia"/>
          <w:b/>
          <w:sz w:val="22"/>
          <w:szCs w:val="22"/>
        </w:rPr>
        <w:t xml:space="preserve">Beslut om överlåtelse av </w:t>
      </w:r>
      <w:r w:rsidR="004E22B7">
        <w:rPr>
          <w:rFonts w:ascii="Constantia" w:hAnsi="Constantia"/>
          <w:b/>
          <w:sz w:val="22"/>
          <w:szCs w:val="22"/>
        </w:rPr>
        <w:t>Plattformen</w:t>
      </w:r>
      <w:r w:rsidR="00177319" w:rsidRPr="00177319">
        <w:rPr>
          <w:rFonts w:ascii="Constantia" w:hAnsi="Constantia"/>
          <w:b/>
          <w:sz w:val="22"/>
          <w:szCs w:val="22"/>
        </w:rPr>
        <w:t xml:space="preserve"> </w:t>
      </w:r>
    </w:p>
    <w:p w14:paraId="00626E93" w14:textId="784F816F" w:rsidR="004E22B7" w:rsidRDefault="008F4593" w:rsidP="008F4593">
      <w:pPr>
        <w:spacing w:after="0"/>
        <w:rPr>
          <w:rFonts w:ascii="Constantia" w:eastAsia="Times New Roman" w:hAnsi="Constantia" w:cs="Times New Roman"/>
          <w:lang w:eastAsia="sv-SE"/>
        </w:rPr>
      </w:pPr>
      <w:r>
        <w:rPr>
          <w:rFonts w:ascii="Constantia" w:eastAsia="Times New Roman" w:hAnsi="Constantia" w:cs="Times New Roman"/>
          <w:lang w:eastAsia="sv-SE"/>
        </w:rPr>
        <w:t>Bolagsets h</w:t>
      </w:r>
      <w:r w:rsidR="004E22B7">
        <w:rPr>
          <w:rFonts w:ascii="Constantia" w:eastAsia="Times New Roman" w:hAnsi="Constantia" w:cs="Times New Roman"/>
          <w:lang w:eastAsia="sv-SE"/>
        </w:rPr>
        <w:t xml:space="preserve">uvudägare Britmari Brax </w:t>
      </w:r>
      <w:r>
        <w:rPr>
          <w:rFonts w:ascii="Constantia" w:eastAsia="Times New Roman" w:hAnsi="Constantia" w:cs="Times New Roman"/>
          <w:lang w:eastAsia="sv-SE"/>
        </w:rPr>
        <w:t xml:space="preserve">föreslår att årsstämman beslutar att godkänna överlåtelse av </w:t>
      </w:r>
      <w:r w:rsidR="004E22B7">
        <w:rPr>
          <w:rFonts w:ascii="Constantia" w:eastAsia="Times New Roman" w:hAnsi="Constantia" w:cs="Times New Roman"/>
          <w:lang w:eastAsia="sv-SE"/>
        </w:rPr>
        <w:t xml:space="preserve">TracTechnologys plattform till </w:t>
      </w:r>
      <w:r>
        <w:rPr>
          <w:rFonts w:ascii="Constantia" w:eastAsia="Times New Roman" w:hAnsi="Constantia" w:cs="Times New Roman"/>
          <w:lang w:eastAsia="sv-SE"/>
        </w:rPr>
        <w:t xml:space="preserve">Britmari Brax eller </w:t>
      </w:r>
      <w:r w:rsidR="004E22B7">
        <w:rPr>
          <w:rFonts w:ascii="Constantia" w:eastAsia="Times New Roman" w:hAnsi="Constantia" w:cs="Times New Roman"/>
          <w:lang w:eastAsia="sv-SE"/>
        </w:rPr>
        <w:t>ett av henne</w:t>
      </w:r>
      <w:r>
        <w:rPr>
          <w:rFonts w:ascii="Constantia" w:eastAsia="Times New Roman" w:hAnsi="Constantia" w:cs="Times New Roman"/>
          <w:lang w:eastAsia="sv-SE"/>
        </w:rPr>
        <w:t xml:space="preserve"> hel</w:t>
      </w:r>
      <w:r w:rsidR="004E22B7">
        <w:rPr>
          <w:rFonts w:ascii="Constantia" w:eastAsia="Times New Roman" w:hAnsi="Constantia" w:cs="Times New Roman"/>
          <w:lang w:eastAsia="sv-SE"/>
        </w:rPr>
        <w:t>äg</w:t>
      </w:r>
      <w:r>
        <w:rPr>
          <w:rFonts w:ascii="Constantia" w:eastAsia="Times New Roman" w:hAnsi="Constantia" w:cs="Times New Roman"/>
          <w:lang w:eastAsia="sv-SE"/>
        </w:rPr>
        <w:t xml:space="preserve">t </w:t>
      </w:r>
      <w:r w:rsidR="004E22B7">
        <w:rPr>
          <w:rFonts w:ascii="Constantia" w:eastAsia="Times New Roman" w:hAnsi="Constantia" w:cs="Times New Roman"/>
          <w:lang w:eastAsia="sv-SE"/>
        </w:rPr>
        <w:t xml:space="preserve">bolag för </w:t>
      </w:r>
      <w:r>
        <w:rPr>
          <w:rFonts w:ascii="Constantia" w:eastAsia="Times New Roman" w:hAnsi="Constantia" w:cs="Times New Roman"/>
          <w:lang w:eastAsia="sv-SE"/>
        </w:rPr>
        <w:t xml:space="preserve">en </w:t>
      </w:r>
      <w:r w:rsidR="004E22B7">
        <w:rPr>
          <w:rFonts w:ascii="Constantia" w:eastAsia="Times New Roman" w:hAnsi="Constantia" w:cs="Times New Roman"/>
          <w:lang w:eastAsia="sv-SE"/>
        </w:rPr>
        <w:t>köpeskilling</w:t>
      </w:r>
      <w:r>
        <w:rPr>
          <w:rFonts w:ascii="Constantia" w:eastAsia="Times New Roman" w:hAnsi="Constantia" w:cs="Times New Roman"/>
          <w:lang w:eastAsia="sv-SE"/>
        </w:rPr>
        <w:t xml:space="preserve"> om </w:t>
      </w:r>
      <w:r w:rsidR="004E22B7">
        <w:rPr>
          <w:rFonts w:ascii="Constantia" w:eastAsia="Times New Roman" w:hAnsi="Constantia" w:cs="Times New Roman"/>
          <w:lang w:eastAsia="sv-SE"/>
        </w:rPr>
        <w:t>900</w:t>
      </w:r>
      <w:r>
        <w:rPr>
          <w:rFonts w:ascii="Constantia" w:eastAsia="Times New Roman" w:hAnsi="Constantia" w:cs="Times New Roman"/>
          <w:lang w:eastAsia="sv-SE"/>
        </w:rPr>
        <w:t> </w:t>
      </w:r>
      <w:r w:rsidR="004E22B7">
        <w:rPr>
          <w:rFonts w:ascii="Constantia" w:eastAsia="Times New Roman" w:hAnsi="Constantia" w:cs="Times New Roman"/>
          <w:lang w:eastAsia="sv-SE"/>
        </w:rPr>
        <w:t>000</w:t>
      </w:r>
      <w:r>
        <w:rPr>
          <w:rFonts w:ascii="Constantia" w:eastAsia="Times New Roman" w:hAnsi="Constantia" w:cs="Times New Roman"/>
          <w:lang w:eastAsia="sv-SE"/>
        </w:rPr>
        <w:t xml:space="preserve"> </w:t>
      </w:r>
      <w:r w:rsidR="004E22B7">
        <w:rPr>
          <w:rFonts w:ascii="Constantia" w:eastAsia="Times New Roman" w:hAnsi="Constantia" w:cs="Times New Roman"/>
          <w:lang w:eastAsia="sv-SE"/>
        </w:rPr>
        <w:t>kr</w:t>
      </w:r>
      <w:r>
        <w:rPr>
          <w:rFonts w:ascii="Constantia" w:eastAsia="Times New Roman" w:hAnsi="Constantia" w:cs="Times New Roman"/>
          <w:lang w:eastAsia="sv-SE"/>
        </w:rPr>
        <w:t>.</w:t>
      </w:r>
    </w:p>
    <w:p w14:paraId="438C096C" w14:textId="77777777" w:rsidR="000231CE" w:rsidRDefault="000231CE" w:rsidP="00AF1DDE">
      <w:pPr>
        <w:pStyle w:val="List1Alt6"/>
        <w:numPr>
          <w:ilvl w:val="0"/>
          <w:numId w:val="0"/>
        </w:numPr>
        <w:tabs>
          <w:tab w:val="left" w:pos="1304"/>
        </w:tabs>
        <w:spacing w:before="120" w:after="0" w:line="276" w:lineRule="auto"/>
        <w:jc w:val="both"/>
        <w:rPr>
          <w:rFonts w:ascii="Constantia" w:hAnsi="Constantia"/>
          <w:b/>
          <w:kern w:val="2"/>
          <w:sz w:val="22"/>
          <w:szCs w:val="22"/>
          <w:highlight w:val="yellow"/>
          <w:lang w:eastAsia="ar-SA"/>
        </w:rPr>
      </w:pPr>
    </w:p>
    <w:p w14:paraId="444DEB7E" w14:textId="710E2283" w:rsidR="00C66220" w:rsidRPr="003362F2" w:rsidRDefault="00C66220" w:rsidP="00F76492">
      <w:pPr>
        <w:spacing w:after="0"/>
        <w:rPr>
          <w:rFonts w:ascii="Constantia" w:eastAsia="Times New Roman" w:hAnsi="Constantia" w:cs="Times New Roman"/>
          <w:lang w:eastAsia="sv-SE"/>
        </w:rPr>
      </w:pPr>
      <w:r w:rsidRPr="003362F2">
        <w:rPr>
          <w:rFonts w:ascii="Constantia" w:eastAsia="Times New Roman" w:hAnsi="Constantia" w:cs="Times New Roman"/>
          <w:b/>
          <w:bCs/>
          <w:lang w:eastAsia="sv-SE"/>
        </w:rPr>
        <w:t>Upplysningar, handlingar och antal aktier och röster</w:t>
      </w:r>
      <w:r w:rsidRPr="003362F2">
        <w:rPr>
          <w:rFonts w:ascii="Constantia" w:eastAsia="Times New Roman" w:hAnsi="Constantia" w:cs="Times New Roman"/>
          <w:lang w:eastAsia="sv-SE"/>
        </w:rPr>
        <w:br/>
        <w:t>Fö</w:t>
      </w:r>
      <w:r w:rsidR="00F76492">
        <w:rPr>
          <w:rFonts w:ascii="Constantia" w:eastAsia="Times New Roman" w:hAnsi="Constantia" w:cs="Times New Roman"/>
          <w:lang w:eastAsia="sv-SE"/>
        </w:rPr>
        <w:t xml:space="preserve">r giltigt beslut enligt punkt </w:t>
      </w:r>
      <w:r w:rsidR="00177319">
        <w:rPr>
          <w:rFonts w:ascii="Constantia" w:eastAsia="Times New Roman" w:hAnsi="Constantia" w:cs="Times New Roman"/>
          <w:lang w:eastAsia="sv-SE"/>
        </w:rPr>
        <w:t>9</w:t>
      </w:r>
      <w:r w:rsidR="00F76492">
        <w:rPr>
          <w:rFonts w:ascii="Constantia" w:eastAsia="Times New Roman" w:hAnsi="Constantia" w:cs="Times New Roman"/>
          <w:lang w:eastAsia="sv-SE"/>
        </w:rPr>
        <w:t xml:space="preserve"> </w:t>
      </w:r>
      <w:r w:rsidRPr="003362F2">
        <w:rPr>
          <w:rFonts w:ascii="Constantia" w:eastAsia="Times New Roman" w:hAnsi="Constantia" w:cs="Times New Roman"/>
          <w:lang w:eastAsia="sv-SE"/>
        </w:rPr>
        <w:t xml:space="preserve">fordras </w:t>
      </w:r>
      <w:r w:rsidR="00177319" w:rsidRPr="00177319">
        <w:rPr>
          <w:rFonts w:ascii="Constantia" w:eastAsia="Times New Roman" w:hAnsi="Constantia" w:cs="Times New Roman"/>
          <w:lang w:eastAsia="sv-SE"/>
        </w:rPr>
        <w:t xml:space="preserve">att beslutet biträds av samtliga aktieägare närvarande vid </w:t>
      </w:r>
      <w:r w:rsidR="00177319">
        <w:rPr>
          <w:rFonts w:ascii="Constantia" w:eastAsia="Times New Roman" w:hAnsi="Constantia" w:cs="Times New Roman"/>
          <w:lang w:eastAsia="sv-SE"/>
        </w:rPr>
        <w:t>års</w:t>
      </w:r>
      <w:r w:rsidR="00177319" w:rsidRPr="00177319">
        <w:rPr>
          <w:rFonts w:ascii="Constantia" w:eastAsia="Times New Roman" w:hAnsi="Constantia" w:cs="Times New Roman"/>
          <w:lang w:eastAsia="sv-SE"/>
        </w:rPr>
        <w:t>stämman och de tillsammans företräder minst nio tiondelar av bolagets samtliga aktier.</w:t>
      </w:r>
    </w:p>
    <w:p w14:paraId="763AE4F1" w14:textId="77777777" w:rsidR="00C66220" w:rsidRPr="003362F2" w:rsidRDefault="00C66220" w:rsidP="00F76492">
      <w:pPr>
        <w:spacing w:after="0"/>
        <w:rPr>
          <w:rFonts w:ascii="Constantia" w:eastAsia="Times New Roman" w:hAnsi="Constantia" w:cs="Times New Roman"/>
          <w:lang w:eastAsia="sv-SE"/>
        </w:rPr>
      </w:pPr>
    </w:p>
    <w:p w14:paraId="16EACCF4" w14:textId="42BEDBCC" w:rsidR="000E53D2" w:rsidRDefault="00E77130" w:rsidP="00F76492">
      <w:pPr>
        <w:spacing w:after="0"/>
        <w:rPr>
          <w:rFonts w:ascii="Constantia" w:eastAsia="Times New Roman" w:hAnsi="Constantia" w:cs="Times New Roman"/>
          <w:lang w:eastAsia="sv-SE"/>
        </w:rPr>
      </w:pPr>
      <w:r w:rsidRPr="00E77130">
        <w:rPr>
          <w:rFonts w:ascii="Constantia" w:eastAsia="Times New Roman" w:hAnsi="Constantia" w:cs="Times New Roman"/>
          <w:lang w:eastAsia="sv-SE"/>
        </w:rPr>
        <w:t>Aktieägarna erinras om sin rätt att begära upplysningar enligt 7 kap 32 § aktiebolagslagen</w:t>
      </w:r>
    </w:p>
    <w:p w14:paraId="1EB8A117" w14:textId="77777777" w:rsidR="00E77130" w:rsidRPr="003362F2" w:rsidRDefault="00E77130" w:rsidP="00F76492">
      <w:pPr>
        <w:spacing w:after="0"/>
        <w:rPr>
          <w:rFonts w:ascii="Constantia" w:eastAsia="Times New Roman" w:hAnsi="Constantia" w:cs="Times New Roman"/>
          <w:lang w:eastAsia="sv-SE"/>
        </w:rPr>
      </w:pPr>
    </w:p>
    <w:p w14:paraId="598642A0" w14:textId="40045711" w:rsidR="00C66220" w:rsidRPr="003362F2" w:rsidRDefault="00893D65" w:rsidP="00F76492">
      <w:pPr>
        <w:spacing w:after="0"/>
        <w:rPr>
          <w:rFonts w:ascii="Constantia" w:eastAsia="Times New Roman" w:hAnsi="Constantia" w:cs="Times New Roman"/>
          <w:lang w:eastAsia="sv-SE"/>
        </w:rPr>
      </w:pPr>
      <w:r w:rsidRPr="003362F2">
        <w:rPr>
          <w:rFonts w:ascii="Constantia" w:eastAsia="Times New Roman" w:hAnsi="Constantia" w:cs="Times New Roman"/>
          <w:lang w:eastAsia="sv-SE"/>
        </w:rPr>
        <w:t>R</w:t>
      </w:r>
      <w:r w:rsidR="000E53D2" w:rsidRPr="003362F2">
        <w:rPr>
          <w:rFonts w:ascii="Constantia" w:eastAsia="Times New Roman" w:hAnsi="Constantia" w:cs="Times New Roman"/>
          <w:lang w:eastAsia="sv-SE"/>
        </w:rPr>
        <w:t xml:space="preserve">edovisningshandlingar och revisionsberättelse </w:t>
      </w:r>
      <w:r w:rsidR="002B5C3D">
        <w:rPr>
          <w:rFonts w:ascii="Constantia" w:eastAsia="Times New Roman" w:hAnsi="Constantia" w:cs="Times New Roman"/>
          <w:lang w:eastAsia="sv-SE"/>
        </w:rPr>
        <w:t xml:space="preserve">och övriga handlingar enligt aktiebolagslagen </w:t>
      </w:r>
      <w:r w:rsidR="000E53D2" w:rsidRPr="003362F2">
        <w:rPr>
          <w:rFonts w:ascii="Constantia" w:eastAsia="Times New Roman" w:hAnsi="Constantia" w:cs="Times New Roman"/>
          <w:lang w:eastAsia="sv-SE"/>
        </w:rPr>
        <w:t xml:space="preserve">finns tillgängliga på Bolagets hemsida, </w:t>
      </w:r>
      <w:hyperlink r:id="rId9" w:history="1">
        <w:r w:rsidR="00897D15" w:rsidRPr="00EC2F2A">
          <w:rPr>
            <w:rStyle w:val="Hyperlnk"/>
            <w:rFonts w:ascii="Constantia" w:eastAsia="Times New Roman" w:hAnsi="Constantia" w:cs="Times New Roman"/>
            <w:lang w:eastAsia="sv-SE"/>
          </w:rPr>
          <w:t>www.tractechnology.se</w:t>
        </w:r>
      </w:hyperlink>
      <w:r w:rsidR="00897D15">
        <w:rPr>
          <w:rFonts w:ascii="Constantia" w:eastAsia="Times New Roman" w:hAnsi="Constantia" w:cs="Times New Roman"/>
          <w:lang w:eastAsia="sv-SE"/>
        </w:rPr>
        <w:t>,</w:t>
      </w:r>
      <w:r w:rsidR="00D173B0" w:rsidRPr="003362F2">
        <w:rPr>
          <w:rFonts w:ascii="Constantia" w:eastAsia="Times New Roman" w:hAnsi="Constantia" w:cs="Times New Roman"/>
          <w:lang w:eastAsia="sv-SE"/>
        </w:rPr>
        <w:t xml:space="preserve"> </w:t>
      </w:r>
      <w:r w:rsidR="000E53D2" w:rsidRPr="003362F2">
        <w:rPr>
          <w:rFonts w:ascii="Constantia" w:eastAsia="Times New Roman" w:hAnsi="Constantia" w:cs="Times New Roman"/>
          <w:lang w:eastAsia="sv-SE"/>
        </w:rPr>
        <w:t xml:space="preserve">från och med </w:t>
      </w:r>
      <w:r w:rsidR="005873CE">
        <w:rPr>
          <w:rFonts w:ascii="Constantia" w:eastAsia="Times New Roman" w:hAnsi="Constantia" w:cs="Times New Roman"/>
          <w:lang w:eastAsia="sv-SE"/>
        </w:rPr>
        <w:t>den</w:t>
      </w:r>
      <w:r w:rsidR="00177319">
        <w:rPr>
          <w:rFonts w:ascii="Constantia" w:eastAsia="Times New Roman" w:hAnsi="Constantia" w:cs="Times New Roman"/>
          <w:lang w:eastAsia="sv-SE"/>
        </w:rPr>
        <w:t xml:space="preserve"> 12 mars 2026</w:t>
      </w:r>
      <w:r w:rsidR="000E53D2" w:rsidRPr="003362F2">
        <w:rPr>
          <w:rFonts w:ascii="Constantia" w:eastAsia="Times New Roman" w:hAnsi="Constantia" w:cs="Times New Roman"/>
          <w:lang w:eastAsia="sv-SE"/>
        </w:rPr>
        <w:t>.</w:t>
      </w:r>
      <w:r w:rsidR="00CF44B3">
        <w:rPr>
          <w:rFonts w:ascii="Constantia" w:eastAsia="Times New Roman" w:hAnsi="Constantia" w:cs="Times New Roman"/>
          <w:lang w:eastAsia="sv-SE"/>
        </w:rPr>
        <w:t xml:space="preserve"> </w:t>
      </w:r>
      <w:r w:rsidR="000E53D2" w:rsidRPr="003362F2">
        <w:rPr>
          <w:rFonts w:ascii="Constantia" w:eastAsia="Times New Roman" w:hAnsi="Constantia" w:cs="Times New Roman"/>
          <w:lang w:eastAsia="sv-SE"/>
        </w:rPr>
        <w:t>Kopior av dessa handlingar kommer att sändas till de aktieägare som begär det och uppger sin postadress.</w:t>
      </w:r>
    </w:p>
    <w:p w14:paraId="51570357" w14:textId="77777777" w:rsidR="00971027" w:rsidRDefault="00971027" w:rsidP="00F76492">
      <w:pPr>
        <w:spacing w:after="0"/>
        <w:rPr>
          <w:rFonts w:ascii="Constantia" w:eastAsia="Times New Roman" w:hAnsi="Constantia" w:cs="Times New Roman"/>
          <w:b/>
          <w:bCs/>
          <w:lang w:eastAsia="sv-SE"/>
        </w:rPr>
      </w:pPr>
    </w:p>
    <w:p w14:paraId="105E3FDB" w14:textId="067854B9" w:rsidR="00893D65" w:rsidRPr="003362F2" w:rsidRDefault="00893D65" w:rsidP="00F76492">
      <w:pPr>
        <w:spacing w:after="0"/>
        <w:rPr>
          <w:rFonts w:ascii="Constantia" w:eastAsia="Times New Roman" w:hAnsi="Constantia" w:cs="Times New Roman"/>
          <w:b/>
          <w:bCs/>
          <w:lang w:eastAsia="sv-SE"/>
        </w:rPr>
      </w:pPr>
      <w:r w:rsidRPr="003362F2">
        <w:rPr>
          <w:rFonts w:ascii="Constantia" w:eastAsia="Times New Roman" w:hAnsi="Constantia" w:cs="Times New Roman"/>
          <w:b/>
          <w:bCs/>
          <w:lang w:eastAsia="sv-SE"/>
        </w:rPr>
        <w:lastRenderedPageBreak/>
        <w:t xml:space="preserve">Behandling av personuppgifter </w:t>
      </w:r>
    </w:p>
    <w:p w14:paraId="0AC45E13" w14:textId="373BD805" w:rsidR="00893D65" w:rsidRPr="003362F2" w:rsidRDefault="00893D65" w:rsidP="00F76492">
      <w:pPr>
        <w:spacing w:after="0"/>
        <w:rPr>
          <w:rFonts w:ascii="Constantia" w:eastAsia="Times New Roman" w:hAnsi="Constantia" w:cs="Times New Roman"/>
          <w:lang w:eastAsia="sv-SE"/>
        </w:rPr>
      </w:pPr>
      <w:r w:rsidRPr="003362F2">
        <w:rPr>
          <w:rFonts w:ascii="Constantia" w:eastAsia="Times New Roman" w:hAnsi="Constantia" w:cs="Times New Roman"/>
          <w:lang w:eastAsia="sv-SE"/>
        </w:rPr>
        <w:t>För information om hur bolaget behandlar dina personuppgifter hänvisas till den integritetspolicy som finns tillgänglig på Euroclears webbplats www.euroclear.com/dam/ESw/Legal/Integritetspolicy</w:t>
      </w:r>
      <w:r w:rsidR="00554C72" w:rsidRPr="003362F2">
        <w:rPr>
          <w:rFonts w:ascii="Constantia" w:eastAsia="Times New Roman" w:hAnsi="Constantia" w:cs="Times New Roman"/>
          <w:lang w:eastAsia="sv-SE"/>
        </w:rPr>
        <w:t>-</w:t>
      </w:r>
      <w:r w:rsidRPr="003362F2">
        <w:rPr>
          <w:rFonts w:ascii="Constantia" w:eastAsia="Times New Roman" w:hAnsi="Constantia" w:cs="Times New Roman"/>
          <w:lang w:eastAsia="sv-SE"/>
        </w:rPr>
        <w:t>bolagsstammor-svenska.pdf</w:t>
      </w:r>
    </w:p>
    <w:p w14:paraId="2A59A425" w14:textId="77777777" w:rsidR="00893D65" w:rsidRPr="003362F2" w:rsidRDefault="00893D65" w:rsidP="00F76492">
      <w:pPr>
        <w:spacing w:after="0"/>
        <w:rPr>
          <w:rFonts w:ascii="Constantia" w:hAnsi="Constantia"/>
        </w:rPr>
      </w:pPr>
    </w:p>
    <w:p w14:paraId="5AF0E7C8" w14:textId="77777777" w:rsidR="008F0911" w:rsidRPr="003362F2" w:rsidRDefault="008F0911" w:rsidP="00353F95">
      <w:pPr>
        <w:spacing w:after="0"/>
        <w:jc w:val="center"/>
        <w:rPr>
          <w:rFonts w:ascii="Constantia" w:hAnsi="Constantia"/>
        </w:rPr>
      </w:pPr>
      <w:r w:rsidRPr="003362F2">
        <w:rPr>
          <w:rFonts w:ascii="Constantia" w:hAnsi="Constantia"/>
        </w:rPr>
        <w:t>_____________________</w:t>
      </w:r>
    </w:p>
    <w:p w14:paraId="1AA333B5" w14:textId="69534C59" w:rsidR="003362F2" w:rsidRDefault="003362F2" w:rsidP="00353F95">
      <w:pPr>
        <w:pStyle w:val="Rubrik2"/>
        <w:spacing w:line="276" w:lineRule="auto"/>
        <w:rPr>
          <w:rFonts w:ascii="Constantia" w:hAnsi="Constantia"/>
          <w:i w:val="0"/>
          <w:sz w:val="22"/>
          <w:szCs w:val="22"/>
        </w:rPr>
      </w:pPr>
      <w:r w:rsidRPr="003362F2">
        <w:rPr>
          <w:rFonts w:ascii="Constantia" w:hAnsi="Constantia"/>
          <w:i w:val="0"/>
          <w:sz w:val="22"/>
          <w:szCs w:val="22"/>
        </w:rPr>
        <w:t>TracTechnology AB</w:t>
      </w:r>
      <w:r w:rsidR="00877E57">
        <w:rPr>
          <w:rFonts w:ascii="Constantia" w:hAnsi="Constantia"/>
          <w:i w:val="0"/>
          <w:sz w:val="22"/>
          <w:szCs w:val="22"/>
        </w:rPr>
        <w:t xml:space="preserve"> (publ)</w:t>
      </w:r>
    </w:p>
    <w:p w14:paraId="6EF229A9" w14:textId="02036626" w:rsidR="008F0911" w:rsidRPr="003362F2" w:rsidRDefault="008F0911" w:rsidP="00353F95">
      <w:pPr>
        <w:pStyle w:val="Rubrik2"/>
        <w:spacing w:line="276" w:lineRule="auto"/>
        <w:rPr>
          <w:rFonts w:ascii="Constantia" w:hAnsi="Constantia"/>
          <w:sz w:val="22"/>
          <w:szCs w:val="22"/>
        </w:rPr>
      </w:pPr>
      <w:r w:rsidRPr="003362F2">
        <w:rPr>
          <w:rFonts w:ascii="Constantia" w:hAnsi="Constantia"/>
          <w:sz w:val="22"/>
          <w:szCs w:val="22"/>
        </w:rPr>
        <w:t>Styrelsen</w:t>
      </w:r>
    </w:p>
    <w:p w14:paraId="21F48C56" w14:textId="77777777" w:rsidR="007703BF" w:rsidRPr="003362F2" w:rsidRDefault="007703BF">
      <w:pPr>
        <w:rPr>
          <w:rFonts w:ascii="Constantia" w:hAnsi="Constantia"/>
        </w:rPr>
      </w:pPr>
    </w:p>
    <w:sectPr w:rsidR="007703BF" w:rsidRPr="003362F2" w:rsidSect="00CA7176">
      <w:headerReference w:type="default" r:id="rId10"/>
      <w:pgSz w:w="11906" w:h="16838"/>
      <w:pgMar w:top="56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DDD7" w14:textId="77777777" w:rsidR="00557A9A" w:rsidRDefault="00557A9A">
      <w:pPr>
        <w:spacing w:after="0" w:line="240" w:lineRule="auto"/>
      </w:pPr>
      <w:r>
        <w:separator/>
      </w:r>
    </w:p>
  </w:endnote>
  <w:endnote w:type="continuationSeparator" w:id="0">
    <w:p w14:paraId="3E7323F8" w14:textId="77777777" w:rsidR="00557A9A" w:rsidRDefault="0055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467F" w14:textId="77777777" w:rsidR="00557A9A" w:rsidRDefault="00557A9A">
      <w:pPr>
        <w:spacing w:after="0" w:line="240" w:lineRule="auto"/>
      </w:pPr>
      <w:r>
        <w:separator/>
      </w:r>
    </w:p>
  </w:footnote>
  <w:footnote w:type="continuationSeparator" w:id="0">
    <w:p w14:paraId="5E2422CE" w14:textId="77777777" w:rsidR="00557A9A" w:rsidRDefault="00557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E7F5" w14:textId="77777777" w:rsidR="009621AE" w:rsidRDefault="00420779">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15B9"/>
    <w:multiLevelType w:val="hybridMultilevel"/>
    <w:tmpl w:val="3000CCC0"/>
    <w:lvl w:ilvl="0" w:tplc="6444F9A8">
      <w:start w:val="1"/>
      <w:numFmt w:val="decimal"/>
      <w:pStyle w:val="MallPunktlista"/>
      <w:lvlText w:val="%1."/>
      <w:lvlJc w:val="left"/>
      <w:pPr>
        <w:tabs>
          <w:tab w:val="num" w:pos="454"/>
        </w:tabs>
        <w:ind w:left="454" w:hanging="454"/>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 w15:restartNumberingAfterBreak="0">
    <w:nsid w:val="1F3C0824"/>
    <w:multiLevelType w:val="hybridMultilevel"/>
    <w:tmpl w:val="C38C87D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1F6D4105"/>
    <w:multiLevelType w:val="hybridMultilevel"/>
    <w:tmpl w:val="35DA3A16"/>
    <w:lvl w:ilvl="0" w:tplc="BF3C138C">
      <w:numFmt w:val="bullet"/>
      <w:lvlText w:val="-"/>
      <w:lvlJc w:val="left"/>
      <w:pPr>
        <w:ind w:left="720" w:hanging="360"/>
      </w:pPr>
      <w:rPr>
        <w:rFonts w:ascii="Constantia" w:eastAsia="Times New Roman" w:hAnsi="Constant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6F786C"/>
    <w:multiLevelType w:val="hybridMultilevel"/>
    <w:tmpl w:val="9BDCE64E"/>
    <w:lvl w:ilvl="0" w:tplc="D5C44F54">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CA675B1"/>
    <w:multiLevelType w:val="hybridMultilevel"/>
    <w:tmpl w:val="91B65918"/>
    <w:lvl w:ilvl="0" w:tplc="27041AF4">
      <w:start w:val="1"/>
      <w:numFmt w:val="decimal"/>
      <w:pStyle w:val="List1Alt6"/>
      <w:lvlText w:val="%1."/>
      <w:lvlJc w:val="left"/>
      <w:pPr>
        <w:tabs>
          <w:tab w:val="num" w:pos="1009"/>
        </w:tabs>
        <w:ind w:left="1009" w:hanging="578"/>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205333">
    <w:abstractNumId w:val="3"/>
  </w:num>
  <w:num w:numId="2" w16cid:durableId="164273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898913">
    <w:abstractNumId w:val="4"/>
  </w:num>
  <w:num w:numId="4" w16cid:durableId="232283086">
    <w:abstractNumId w:val="2"/>
  </w:num>
  <w:num w:numId="5" w16cid:durableId="1309087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7596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8219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9533099">
    <w:abstractNumId w:val="0"/>
  </w:num>
  <w:num w:numId="9" w16cid:durableId="270405504">
    <w:abstractNumId w:val="1"/>
  </w:num>
  <w:num w:numId="10" w16cid:durableId="2127654807">
    <w:abstractNumId w:val="0"/>
    <w:lvlOverride w:ilvl="0">
      <w:startOverride w:val="1"/>
    </w:lvlOverride>
  </w:num>
  <w:num w:numId="11" w16cid:durableId="562717234">
    <w:abstractNumId w:val="4"/>
  </w:num>
  <w:num w:numId="12" w16cid:durableId="2099054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D2"/>
    <w:rsid w:val="000231CE"/>
    <w:rsid w:val="000261F3"/>
    <w:rsid w:val="00027815"/>
    <w:rsid w:val="000371E1"/>
    <w:rsid w:val="00062747"/>
    <w:rsid w:val="000840D9"/>
    <w:rsid w:val="0009622F"/>
    <w:rsid w:val="000A4E02"/>
    <w:rsid w:val="000A7CF6"/>
    <w:rsid w:val="000B72BD"/>
    <w:rsid w:val="000C452D"/>
    <w:rsid w:val="000E53D2"/>
    <w:rsid w:val="001136DD"/>
    <w:rsid w:val="001168D9"/>
    <w:rsid w:val="0012053A"/>
    <w:rsid w:val="00124997"/>
    <w:rsid w:val="00142FD6"/>
    <w:rsid w:val="001430FC"/>
    <w:rsid w:val="001573D6"/>
    <w:rsid w:val="00160EC8"/>
    <w:rsid w:val="001635E7"/>
    <w:rsid w:val="00163A79"/>
    <w:rsid w:val="00164079"/>
    <w:rsid w:val="001678A6"/>
    <w:rsid w:val="00177319"/>
    <w:rsid w:val="00185BB7"/>
    <w:rsid w:val="00191085"/>
    <w:rsid w:val="00195F04"/>
    <w:rsid w:val="001A2E52"/>
    <w:rsid w:val="001A7706"/>
    <w:rsid w:val="001B522C"/>
    <w:rsid w:val="001C1F1B"/>
    <w:rsid w:val="001D7EDB"/>
    <w:rsid w:val="001E5260"/>
    <w:rsid w:val="001F6B4E"/>
    <w:rsid w:val="00201AAB"/>
    <w:rsid w:val="00230A98"/>
    <w:rsid w:val="0024385A"/>
    <w:rsid w:val="00243FEE"/>
    <w:rsid w:val="0027018F"/>
    <w:rsid w:val="00280422"/>
    <w:rsid w:val="00280B20"/>
    <w:rsid w:val="00280F17"/>
    <w:rsid w:val="0028186B"/>
    <w:rsid w:val="00285599"/>
    <w:rsid w:val="00285E8B"/>
    <w:rsid w:val="002A5BA8"/>
    <w:rsid w:val="002A6B2C"/>
    <w:rsid w:val="002B1DEB"/>
    <w:rsid w:val="002B3CF0"/>
    <w:rsid w:val="002B5C3D"/>
    <w:rsid w:val="002B5F45"/>
    <w:rsid w:val="002E1E2E"/>
    <w:rsid w:val="002F297E"/>
    <w:rsid w:val="002F682A"/>
    <w:rsid w:val="002F7126"/>
    <w:rsid w:val="002F73B9"/>
    <w:rsid w:val="003010AE"/>
    <w:rsid w:val="003062EA"/>
    <w:rsid w:val="00312B4E"/>
    <w:rsid w:val="00316AF8"/>
    <w:rsid w:val="00327625"/>
    <w:rsid w:val="003277E9"/>
    <w:rsid w:val="003362F2"/>
    <w:rsid w:val="00353F95"/>
    <w:rsid w:val="00367FFB"/>
    <w:rsid w:val="0037253A"/>
    <w:rsid w:val="00390953"/>
    <w:rsid w:val="003978E4"/>
    <w:rsid w:val="003A079A"/>
    <w:rsid w:val="003B158F"/>
    <w:rsid w:val="003B772A"/>
    <w:rsid w:val="003D786F"/>
    <w:rsid w:val="003F1D4D"/>
    <w:rsid w:val="00416BCC"/>
    <w:rsid w:val="00420779"/>
    <w:rsid w:val="00434731"/>
    <w:rsid w:val="00444E05"/>
    <w:rsid w:val="00447794"/>
    <w:rsid w:val="00450AC5"/>
    <w:rsid w:val="00465E22"/>
    <w:rsid w:val="0048224A"/>
    <w:rsid w:val="00485A6B"/>
    <w:rsid w:val="00486B01"/>
    <w:rsid w:val="004B45D3"/>
    <w:rsid w:val="004E22B7"/>
    <w:rsid w:val="00517F9A"/>
    <w:rsid w:val="00523666"/>
    <w:rsid w:val="0052528E"/>
    <w:rsid w:val="005302AF"/>
    <w:rsid w:val="00541ACF"/>
    <w:rsid w:val="00544B99"/>
    <w:rsid w:val="00554C72"/>
    <w:rsid w:val="0055689A"/>
    <w:rsid w:val="00557A9A"/>
    <w:rsid w:val="00585B8F"/>
    <w:rsid w:val="005873CE"/>
    <w:rsid w:val="005B455C"/>
    <w:rsid w:val="005C0170"/>
    <w:rsid w:val="005C2DF4"/>
    <w:rsid w:val="005D13D9"/>
    <w:rsid w:val="005D6D9E"/>
    <w:rsid w:val="005E3553"/>
    <w:rsid w:val="005F101C"/>
    <w:rsid w:val="005F5309"/>
    <w:rsid w:val="00611593"/>
    <w:rsid w:val="006313B8"/>
    <w:rsid w:val="00635518"/>
    <w:rsid w:val="00640FE3"/>
    <w:rsid w:val="00644B9A"/>
    <w:rsid w:val="006516E7"/>
    <w:rsid w:val="0065387E"/>
    <w:rsid w:val="006577B5"/>
    <w:rsid w:val="00663F12"/>
    <w:rsid w:val="00674846"/>
    <w:rsid w:val="006A68E2"/>
    <w:rsid w:val="006A7F0C"/>
    <w:rsid w:val="006C2BEF"/>
    <w:rsid w:val="006C3B3D"/>
    <w:rsid w:val="006D5693"/>
    <w:rsid w:val="006F662E"/>
    <w:rsid w:val="00714F4F"/>
    <w:rsid w:val="0071666D"/>
    <w:rsid w:val="00720B77"/>
    <w:rsid w:val="00721125"/>
    <w:rsid w:val="00721F64"/>
    <w:rsid w:val="00723CD7"/>
    <w:rsid w:val="00742150"/>
    <w:rsid w:val="00742BCC"/>
    <w:rsid w:val="00747F9E"/>
    <w:rsid w:val="00760259"/>
    <w:rsid w:val="00761037"/>
    <w:rsid w:val="00765438"/>
    <w:rsid w:val="00767FE1"/>
    <w:rsid w:val="007703BF"/>
    <w:rsid w:val="007800E1"/>
    <w:rsid w:val="007830AF"/>
    <w:rsid w:val="007A40D6"/>
    <w:rsid w:val="007A6617"/>
    <w:rsid w:val="007B0CDD"/>
    <w:rsid w:val="007C17C3"/>
    <w:rsid w:val="007E6B62"/>
    <w:rsid w:val="007F2069"/>
    <w:rsid w:val="007F7CD5"/>
    <w:rsid w:val="0080572D"/>
    <w:rsid w:val="00814B04"/>
    <w:rsid w:val="00850205"/>
    <w:rsid w:val="00850BA7"/>
    <w:rsid w:val="00852414"/>
    <w:rsid w:val="00863F23"/>
    <w:rsid w:val="00877E57"/>
    <w:rsid w:val="00893D65"/>
    <w:rsid w:val="008944CC"/>
    <w:rsid w:val="00896615"/>
    <w:rsid w:val="00897D15"/>
    <w:rsid w:val="008A6BA2"/>
    <w:rsid w:val="008D1130"/>
    <w:rsid w:val="008D26AC"/>
    <w:rsid w:val="008D797B"/>
    <w:rsid w:val="008E1D35"/>
    <w:rsid w:val="008E6026"/>
    <w:rsid w:val="008F0911"/>
    <w:rsid w:val="008F2289"/>
    <w:rsid w:val="008F4215"/>
    <w:rsid w:val="008F4593"/>
    <w:rsid w:val="008F6826"/>
    <w:rsid w:val="00943BC9"/>
    <w:rsid w:val="0094676A"/>
    <w:rsid w:val="00950602"/>
    <w:rsid w:val="00950810"/>
    <w:rsid w:val="0095180F"/>
    <w:rsid w:val="009621AE"/>
    <w:rsid w:val="009703E9"/>
    <w:rsid w:val="00971027"/>
    <w:rsid w:val="009772A4"/>
    <w:rsid w:val="00982F8A"/>
    <w:rsid w:val="009B0805"/>
    <w:rsid w:val="009B1224"/>
    <w:rsid w:val="009B284B"/>
    <w:rsid w:val="009B2B22"/>
    <w:rsid w:val="009B6407"/>
    <w:rsid w:val="009C0E70"/>
    <w:rsid w:val="009C654B"/>
    <w:rsid w:val="009D6E27"/>
    <w:rsid w:val="00A07E31"/>
    <w:rsid w:val="00A07E9D"/>
    <w:rsid w:val="00A200F8"/>
    <w:rsid w:val="00A37623"/>
    <w:rsid w:val="00A43C50"/>
    <w:rsid w:val="00A52A65"/>
    <w:rsid w:val="00A613E4"/>
    <w:rsid w:val="00A86C59"/>
    <w:rsid w:val="00A91C7F"/>
    <w:rsid w:val="00A97054"/>
    <w:rsid w:val="00AB6042"/>
    <w:rsid w:val="00AD3FE3"/>
    <w:rsid w:val="00AE3BB8"/>
    <w:rsid w:val="00AF1DDE"/>
    <w:rsid w:val="00AF5ADC"/>
    <w:rsid w:val="00B225C9"/>
    <w:rsid w:val="00B32B6C"/>
    <w:rsid w:val="00B35259"/>
    <w:rsid w:val="00B37BF7"/>
    <w:rsid w:val="00B41229"/>
    <w:rsid w:val="00B41B17"/>
    <w:rsid w:val="00B475F5"/>
    <w:rsid w:val="00B519B0"/>
    <w:rsid w:val="00B60071"/>
    <w:rsid w:val="00B6705C"/>
    <w:rsid w:val="00B94E9E"/>
    <w:rsid w:val="00BA4F92"/>
    <w:rsid w:val="00BA6538"/>
    <w:rsid w:val="00BC767F"/>
    <w:rsid w:val="00BD50E4"/>
    <w:rsid w:val="00BF47BB"/>
    <w:rsid w:val="00BF756C"/>
    <w:rsid w:val="00C025E3"/>
    <w:rsid w:val="00C04855"/>
    <w:rsid w:val="00C1083C"/>
    <w:rsid w:val="00C10C13"/>
    <w:rsid w:val="00C12F6F"/>
    <w:rsid w:val="00C31202"/>
    <w:rsid w:val="00C421D7"/>
    <w:rsid w:val="00C66220"/>
    <w:rsid w:val="00C74EBC"/>
    <w:rsid w:val="00C81783"/>
    <w:rsid w:val="00C823B9"/>
    <w:rsid w:val="00C91205"/>
    <w:rsid w:val="00CA7176"/>
    <w:rsid w:val="00CA7A49"/>
    <w:rsid w:val="00CB3ED0"/>
    <w:rsid w:val="00CC49C9"/>
    <w:rsid w:val="00CD752D"/>
    <w:rsid w:val="00CF44B3"/>
    <w:rsid w:val="00CF6B09"/>
    <w:rsid w:val="00CF6FC8"/>
    <w:rsid w:val="00D00D48"/>
    <w:rsid w:val="00D173B0"/>
    <w:rsid w:val="00D67712"/>
    <w:rsid w:val="00D72D28"/>
    <w:rsid w:val="00D72F19"/>
    <w:rsid w:val="00D73EEC"/>
    <w:rsid w:val="00D74C1F"/>
    <w:rsid w:val="00DA3984"/>
    <w:rsid w:val="00DA47AF"/>
    <w:rsid w:val="00DB0D04"/>
    <w:rsid w:val="00DB5D9D"/>
    <w:rsid w:val="00DC650A"/>
    <w:rsid w:val="00DD6306"/>
    <w:rsid w:val="00DE6990"/>
    <w:rsid w:val="00DF77CD"/>
    <w:rsid w:val="00E01966"/>
    <w:rsid w:val="00E01BA9"/>
    <w:rsid w:val="00E1065E"/>
    <w:rsid w:val="00E13E6B"/>
    <w:rsid w:val="00E15D29"/>
    <w:rsid w:val="00E16730"/>
    <w:rsid w:val="00E21010"/>
    <w:rsid w:val="00E23D82"/>
    <w:rsid w:val="00E4162C"/>
    <w:rsid w:val="00E623A2"/>
    <w:rsid w:val="00E66887"/>
    <w:rsid w:val="00E67FF1"/>
    <w:rsid w:val="00E7158E"/>
    <w:rsid w:val="00E741EF"/>
    <w:rsid w:val="00E77130"/>
    <w:rsid w:val="00E846E3"/>
    <w:rsid w:val="00E85A74"/>
    <w:rsid w:val="00E86607"/>
    <w:rsid w:val="00E952CE"/>
    <w:rsid w:val="00EA3C77"/>
    <w:rsid w:val="00EA6A3C"/>
    <w:rsid w:val="00EA6B0E"/>
    <w:rsid w:val="00EC0CB9"/>
    <w:rsid w:val="00EC222E"/>
    <w:rsid w:val="00EC6077"/>
    <w:rsid w:val="00EC6D57"/>
    <w:rsid w:val="00EC74D8"/>
    <w:rsid w:val="00ED0C5F"/>
    <w:rsid w:val="00ED1929"/>
    <w:rsid w:val="00ED370F"/>
    <w:rsid w:val="00ED5292"/>
    <w:rsid w:val="00ED56D2"/>
    <w:rsid w:val="00EE4C62"/>
    <w:rsid w:val="00F047A7"/>
    <w:rsid w:val="00F14402"/>
    <w:rsid w:val="00F33BFB"/>
    <w:rsid w:val="00F45F7D"/>
    <w:rsid w:val="00F539FB"/>
    <w:rsid w:val="00F600D6"/>
    <w:rsid w:val="00F66951"/>
    <w:rsid w:val="00F713DD"/>
    <w:rsid w:val="00F74C7D"/>
    <w:rsid w:val="00F76492"/>
    <w:rsid w:val="00F82246"/>
    <w:rsid w:val="00F82E87"/>
    <w:rsid w:val="00FA31F9"/>
    <w:rsid w:val="00FA4BA4"/>
    <w:rsid w:val="00FC7A60"/>
    <w:rsid w:val="00FD3E44"/>
    <w:rsid w:val="00FD5967"/>
    <w:rsid w:val="00FE40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49C5"/>
  <w15:docId w15:val="{25273C81-948E-4127-AF34-BDCC43F0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4"/>
  </w:style>
  <w:style w:type="paragraph" w:styleId="Rubrik1">
    <w:name w:val="heading 1"/>
    <w:basedOn w:val="Normal"/>
    <w:next w:val="Normal"/>
    <w:link w:val="Rubrik1Char"/>
    <w:uiPriority w:val="9"/>
    <w:qFormat/>
    <w:rsid w:val="005568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semiHidden/>
    <w:unhideWhenUsed/>
    <w:qFormat/>
    <w:rsid w:val="008F0911"/>
    <w:pPr>
      <w:keepNext/>
      <w:spacing w:after="0" w:line="240" w:lineRule="auto"/>
      <w:jc w:val="center"/>
      <w:outlineLvl w:val="1"/>
    </w:pPr>
    <w:rPr>
      <w:rFonts w:ascii="CG Times" w:eastAsia="Times New Roman" w:hAnsi="CG Times" w:cs="Times New Roman"/>
      <w:i/>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53D2"/>
    <w:pPr>
      <w:ind w:left="720"/>
      <w:contextualSpacing/>
    </w:pPr>
  </w:style>
  <w:style w:type="paragraph" w:styleId="Sidhuvud">
    <w:name w:val="header"/>
    <w:basedOn w:val="Normal"/>
    <w:link w:val="SidhuvudChar"/>
    <w:uiPriority w:val="99"/>
    <w:unhideWhenUsed/>
    <w:rsid w:val="000E53D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E53D2"/>
  </w:style>
  <w:style w:type="character" w:styleId="Hyperlnk">
    <w:name w:val="Hyperlink"/>
    <w:basedOn w:val="Standardstycketeckensnitt"/>
    <w:uiPriority w:val="99"/>
    <w:unhideWhenUsed/>
    <w:rsid w:val="008E1D35"/>
    <w:rPr>
      <w:color w:val="0000FF"/>
      <w:u w:val="single"/>
    </w:rPr>
  </w:style>
  <w:style w:type="character" w:styleId="Kommentarsreferens">
    <w:name w:val="annotation reference"/>
    <w:basedOn w:val="Standardstycketeckensnitt"/>
    <w:uiPriority w:val="99"/>
    <w:semiHidden/>
    <w:unhideWhenUsed/>
    <w:rsid w:val="007F7CD5"/>
    <w:rPr>
      <w:sz w:val="16"/>
      <w:szCs w:val="16"/>
    </w:rPr>
  </w:style>
  <w:style w:type="paragraph" w:styleId="Kommentarer">
    <w:name w:val="annotation text"/>
    <w:basedOn w:val="Normal"/>
    <w:link w:val="KommentarerChar"/>
    <w:uiPriority w:val="99"/>
    <w:semiHidden/>
    <w:unhideWhenUsed/>
    <w:rsid w:val="007F7CD5"/>
    <w:pPr>
      <w:spacing w:line="240" w:lineRule="auto"/>
    </w:pPr>
    <w:rPr>
      <w:sz w:val="20"/>
      <w:szCs w:val="20"/>
    </w:rPr>
  </w:style>
  <w:style w:type="character" w:customStyle="1" w:styleId="KommentarerChar">
    <w:name w:val="Kommentarer Char"/>
    <w:basedOn w:val="Standardstycketeckensnitt"/>
    <w:link w:val="Kommentarer"/>
    <w:uiPriority w:val="99"/>
    <w:semiHidden/>
    <w:rsid w:val="007F7CD5"/>
    <w:rPr>
      <w:sz w:val="20"/>
      <w:szCs w:val="20"/>
    </w:rPr>
  </w:style>
  <w:style w:type="paragraph" w:styleId="Kommentarsmne">
    <w:name w:val="annotation subject"/>
    <w:basedOn w:val="Kommentarer"/>
    <w:next w:val="Kommentarer"/>
    <w:link w:val="KommentarsmneChar"/>
    <w:uiPriority w:val="99"/>
    <w:semiHidden/>
    <w:unhideWhenUsed/>
    <w:rsid w:val="007F7CD5"/>
    <w:rPr>
      <w:b/>
      <w:bCs/>
    </w:rPr>
  </w:style>
  <w:style w:type="character" w:customStyle="1" w:styleId="KommentarsmneChar">
    <w:name w:val="Kommentarsämne Char"/>
    <w:basedOn w:val="KommentarerChar"/>
    <w:link w:val="Kommentarsmne"/>
    <w:uiPriority w:val="99"/>
    <w:semiHidden/>
    <w:rsid w:val="007F7CD5"/>
    <w:rPr>
      <w:b/>
      <w:bCs/>
      <w:sz w:val="20"/>
      <w:szCs w:val="20"/>
    </w:rPr>
  </w:style>
  <w:style w:type="paragraph" w:styleId="Ballongtext">
    <w:name w:val="Balloon Text"/>
    <w:basedOn w:val="Normal"/>
    <w:link w:val="BallongtextChar"/>
    <w:uiPriority w:val="99"/>
    <w:semiHidden/>
    <w:unhideWhenUsed/>
    <w:rsid w:val="007F7CD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F7CD5"/>
    <w:rPr>
      <w:rFonts w:ascii="Tahoma" w:hAnsi="Tahoma" w:cs="Tahoma"/>
      <w:sz w:val="16"/>
      <w:szCs w:val="16"/>
    </w:rPr>
  </w:style>
  <w:style w:type="character" w:customStyle="1" w:styleId="Rubrik2Char">
    <w:name w:val="Rubrik 2 Char"/>
    <w:basedOn w:val="Standardstycketeckensnitt"/>
    <w:link w:val="Rubrik2"/>
    <w:semiHidden/>
    <w:rsid w:val="008F0911"/>
    <w:rPr>
      <w:rFonts w:ascii="CG Times" w:eastAsia="Times New Roman" w:hAnsi="CG Times" w:cs="Times New Roman"/>
      <w:i/>
      <w:sz w:val="24"/>
      <w:szCs w:val="20"/>
      <w:lang w:eastAsia="sv-SE"/>
    </w:rPr>
  </w:style>
  <w:style w:type="character" w:customStyle="1" w:styleId="Olstomnmnande1">
    <w:name w:val="Olöst omnämnande1"/>
    <w:basedOn w:val="Standardstycketeckensnitt"/>
    <w:uiPriority w:val="99"/>
    <w:semiHidden/>
    <w:unhideWhenUsed/>
    <w:rsid w:val="00554C72"/>
    <w:rPr>
      <w:color w:val="605E5C"/>
      <w:shd w:val="clear" w:color="auto" w:fill="E1DFDD"/>
    </w:rPr>
  </w:style>
  <w:style w:type="character" w:styleId="AnvndHyperlnk">
    <w:name w:val="FollowedHyperlink"/>
    <w:basedOn w:val="Standardstycketeckensnitt"/>
    <w:uiPriority w:val="99"/>
    <w:semiHidden/>
    <w:unhideWhenUsed/>
    <w:rsid w:val="003B158F"/>
    <w:rPr>
      <w:color w:val="800080" w:themeColor="followedHyperlink"/>
      <w:u w:val="single"/>
    </w:rPr>
  </w:style>
  <w:style w:type="paragraph" w:customStyle="1" w:styleId="List1Alt6">
    <w:name w:val="List 1. Alt+6"/>
    <w:basedOn w:val="Normal"/>
    <w:uiPriority w:val="2"/>
    <w:qFormat/>
    <w:rsid w:val="003362F2"/>
    <w:pPr>
      <w:numPr>
        <w:numId w:val="3"/>
      </w:numPr>
      <w:spacing w:after="240"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9B1224"/>
    <w:pPr>
      <w:spacing w:after="0" w:line="240" w:lineRule="auto"/>
    </w:pPr>
  </w:style>
  <w:style w:type="character" w:styleId="Olstomnmnande">
    <w:name w:val="Unresolved Mention"/>
    <w:basedOn w:val="Standardstycketeckensnitt"/>
    <w:uiPriority w:val="99"/>
    <w:semiHidden/>
    <w:unhideWhenUsed/>
    <w:rsid w:val="00E4162C"/>
    <w:rPr>
      <w:color w:val="605E5C"/>
      <w:shd w:val="clear" w:color="auto" w:fill="E1DFDD"/>
    </w:rPr>
  </w:style>
  <w:style w:type="character" w:customStyle="1" w:styleId="Rubrik1Char">
    <w:name w:val="Rubrik 1 Char"/>
    <w:basedOn w:val="Standardstycketeckensnitt"/>
    <w:link w:val="Rubrik1"/>
    <w:uiPriority w:val="9"/>
    <w:rsid w:val="0055689A"/>
    <w:rPr>
      <w:rFonts w:asciiTheme="majorHAnsi" w:eastAsiaTheme="majorEastAsia" w:hAnsiTheme="majorHAnsi" w:cstheme="majorBidi"/>
      <w:color w:val="365F91" w:themeColor="accent1" w:themeShade="BF"/>
      <w:sz w:val="32"/>
      <w:szCs w:val="32"/>
    </w:rPr>
  </w:style>
  <w:style w:type="paragraph" w:customStyle="1" w:styleId="MallParagrafrubrik">
    <w:name w:val="Mall_Paragrafrubrik"/>
    <w:basedOn w:val="Normal"/>
    <w:next w:val="Normal"/>
    <w:rsid w:val="00E67FF1"/>
    <w:pPr>
      <w:keepNext/>
      <w:spacing w:before="240" w:after="60" w:line="240" w:lineRule="auto"/>
      <w:ind w:left="-57"/>
      <w:outlineLvl w:val="0"/>
    </w:pPr>
    <w:rPr>
      <w:rFonts w:ascii="Times New Roman" w:eastAsia="Times New Roman" w:hAnsi="Times New Roman" w:cs="Times New Roman"/>
      <w:b/>
      <w:noProof/>
      <w:kern w:val="28"/>
      <w:sz w:val="24"/>
      <w:szCs w:val="28"/>
      <w:lang w:eastAsia="sv-SE"/>
    </w:rPr>
  </w:style>
  <w:style w:type="character" w:customStyle="1" w:styleId="MallBrdtextChar">
    <w:name w:val="Mall_Brödtext Char"/>
    <w:link w:val="MallBrdtext"/>
    <w:locked/>
    <w:rsid w:val="00E67FF1"/>
    <w:rPr>
      <w:noProof/>
      <w:sz w:val="24"/>
      <w:szCs w:val="24"/>
    </w:rPr>
  </w:style>
  <w:style w:type="paragraph" w:customStyle="1" w:styleId="MallBrdtext">
    <w:name w:val="Mall_Brödtext"/>
    <w:basedOn w:val="Normal"/>
    <w:next w:val="Normal"/>
    <w:link w:val="MallBrdtextChar"/>
    <w:rsid w:val="00E67FF1"/>
    <w:pPr>
      <w:spacing w:after="0" w:line="240" w:lineRule="auto"/>
      <w:ind w:left="-57"/>
    </w:pPr>
    <w:rPr>
      <w:noProof/>
      <w:sz w:val="24"/>
      <w:szCs w:val="24"/>
    </w:rPr>
  </w:style>
  <w:style w:type="paragraph" w:customStyle="1" w:styleId="MallPunktlista">
    <w:name w:val="Mall_Punktlista"/>
    <w:basedOn w:val="Lista"/>
    <w:next w:val="Lista"/>
    <w:rsid w:val="00E67FF1"/>
    <w:pPr>
      <w:numPr>
        <w:numId w:val="7"/>
      </w:numPr>
      <w:tabs>
        <w:tab w:val="clear" w:pos="454"/>
        <w:tab w:val="num" w:pos="360"/>
      </w:tabs>
      <w:spacing w:after="0" w:line="240" w:lineRule="auto"/>
      <w:ind w:left="283" w:hanging="283"/>
      <w:contextualSpacing w:val="0"/>
    </w:pPr>
    <w:rPr>
      <w:rFonts w:ascii="Times New Roman" w:eastAsia="Times New Roman" w:hAnsi="Times New Roman" w:cs="Times New Roman"/>
      <w:noProof/>
      <w:sz w:val="24"/>
      <w:szCs w:val="24"/>
      <w:lang w:eastAsia="sv-SE"/>
    </w:rPr>
  </w:style>
  <w:style w:type="paragraph" w:styleId="Lista">
    <w:name w:val="List"/>
    <w:basedOn w:val="Normal"/>
    <w:uiPriority w:val="99"/>
    <w:semiHidden/>
    <w:unhideWhenUsed/>
    <w:rsid w:val="00E67FF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5268">
      <w:bodyDiv w:val="1"/>
      <w:marLeft w:val="0"/>
      <w:marRight w:val="0"/>
      <w:marTop w:val="0"/>
      <w:marBottom w:val="0"/>
      <w:divBdr>
        <w:top w:val="none" w:sz="0" w:space="0" w:color="auto"/>
        <w:left w:val="none" w:sz="0" w:space="0" w:color="auto"/>
        <w:bottom w:val="none" w:sz="0" w:space="0" w:color="auto"/>
        <w:right w:val="none" w:sz="0" w:space="0" w:color="auto"/>
      </w:divBdr>
    </w:div>
    <w:div w:id="165751823">
      <w:bodyDiv w:val="1"/>
      <w:marLeft w:val="0"/>
      <w:marRight w:val="0"/>
      <w:marTop w:val="0"/>
      <w:marBottom w:val="0"/>
      <w:divBdr>
        <w:top w:val="none" w:sz="0" w:space="0" w:color="auto"/>
        <w:left w:val="none" w:sz="0" w:space="0" w:color="auto"/>
        <w:bottom w:val="none" w:sz="0" w:space="0" w:color="auto"/>
        <w:right w:val="none" w:sz="0" w:space="0" w:color="auto"/>
      </w:divBdr>
    </w:div>
    <w:div w:id="254754981">
      <w:bodyDiv w:val="1"/>
      <w:marLeft w:val="0"/>
      <w:marRight w:val="0"/>
      <w:marTop w:val="0"/>
      <w:marBottom w:val="0"/>
      <w:divBdr>
        <w:top w:val="none" w:sz="0" w:space="0" w:color="auto"/>
        <w:left w:val="none" w:sz="0" w:space="0" w:color="auto"/>
        <w:bottom w:val="none" w:sz="0" w:space="0" w:color="auto"/>
        <w:right w:val="none" w:sz="0" w:space="0" w:color="auto"/>
      </w:divBdr>
    </w:div>
    <w:div w:id="357320479">
      <w:bodyDiv w:val="1"/>
      <w:marLeft w:val="0"/>
      <w:marRight w:val="0"/>
      <w:marTop w:val="0"/>
      <w:marBottom w:val="0"/>
      <w:divBdr>
        <w:top w:val="none" w:sz="0" w:space="0" w:color="auto"/>
        <w:left w:val="none" w:sz="0" w:space="0" w:color="auto"/>
        <w:bottom w:val="none" w:sz="0" w:space="0" w:color="auto"/>
        <w:right w:val="none" w:sz="0" w:space="0" w:color="auto"/>
      </w:divBdr>
    </w:div>
    <w:div w:id="380785077">
      <w:bodyDiv w:val="1"/>
      <w:marLeft w:val="0"/>
      <w:marRight w:val="0"/>
      <w:marTop w:val="0"/>
      <w:marBottom w:val="0"/>
      <w:divBdr>
        <w:top w:val="none" w:sz="0" w:space="0" w:color="auto"/>
        <w:left w:val="none" w:sz="0" w:space="0" w:color="auto"/>
        <w:bottom w:val="none" w:sz="0" w:space="0" w:color="auto"/>
        <w:right w:val="none" w:sz="0" w:space="0" w:color="auto"/>
      </w:divBdr>
    </w:div>
    <w:div w:id="487984981">
      <w:bodyDiv w:val="1"/>
      <w:marLeft w:val="0"/>
      <w:marRight w:val="0"/>
      <w:marTop w:val="0"/>
      <w:marBottom w:val="0"/>
      <w:divBdr>
        <w:top w:val="none" w:sz="0" w:space="0" w:color="auto"/>
        <w:left w:val="none" w:sz="0" w:space="0" w:color="auto"/>
        <w:bottom w:val="none" w:sz="0" w:space="0" w:color="auto"/>
        <w:right w:val="none" w:sz="0" w:space="0" w:color="auto"/>
      </w:divBdr>
    </w:div>
    <w:div w:id="500195979">
      <w:bodyDiv w:val="1"/>
      <w:marLeft w:val="0"/>
      <w:marRight w:val="0"/>
      <w:marTop w:val="0"/>
      <w:marBottom w:val="0"/>
      <w:divBdr>
        <w:top w:val="none" w:sz="0" w:space="0" w:color="auto"/>
        <w:left w:val="none" w:sz="0" w:space="0" w:color="auto"/>
        <w:bottom w:val="none" w:sz="0" w:space="0" w:color="auto"/>
        <w:right w:val="none" w:sz="0" w:space="0" w:color="auto"/>
      </w:divBdr>
    </w:div>
    <w:div w:id="608970302">
      <w:bodyDiv w:val="1"/>
      <w:marLeft w:val="0"/>
      <w:marRight w:val="0"/>
      <w:marTop w:val="0"/>
      <w:marBottom w:val="0"/>
      <w:divBdr>
        <w:top w:val="none" w:sz="0" w:space="0" w:color="auto"/>
        <w:left w:val="none" w:sz="0" w:space="0" w:color="auto"/>
        <w:bottom w:val="none" w:sz="0" w:space="0" w:color="auto"/>
        <w:right w:val="none" w:sz="0" w:space="0" w:color="auto"/>
      </w:divBdr>
    </w:div>
    <w:div w:id="632060576">
      <w:bodyDiv w:val="1"/>
      <w:marLeft w:val="0"/>
      <w:marRight w:val="0"/>
      <w:marTop w:val="0"/>
      <w:marBottom w:val="0"/>
      <w:divBdr>
        <w:top w:val="none" w:sz="0" w:space="0" w:color="auto"/>
        <w:left w:val="none" w:sz="0" w:space="0" w:color="auto"/>
        <w:bottom w:val="none" w:sz="0" w:space="0" w:color="auto"/>
        <w:right w:val="none" w:sz="0" w:space="0" w:color="auto"/>
      </w:divBdr>
    </w:div>
    <w:div w:id="702093222">
      <w:bodyDiv w:val="1"/>
      <w:marLeft w:val="0"/>
      <w:marRight w:val="0"/>
      <w:marTop w:val="0"/>
      <w:marBottom w:val="0"/>
      <w:divBdr>
        <w:top w:val="none" w:sz="0" w:space="0" w:color="auto"/>
        <w:left w:val="none" w:sz="0" w:space="0" w:color="auto"/>
        <w:bottom w:val="none" w:sz="0" w:space="0" w:color="auto"/>
        <w:right w:val="none" w:sz="0" w:space="0" w:color="auto"/>
      </w:divBdr>
    </w:div>
    <w:div w:id="725908066">
      <w:bodyDiv w:val="1"/>
      <w:marLeft w:val="0"/>
      <w:marRight w:val="0"/>
      <w:marTop w:val="0"/>
      <w:marBottom w:val="0"/>
      <w:divBdr>
        <w:top w:val="none" w:sz="0" w:space="0" w:color="auto"/>
        <w:left w:val="none" w:sz="0" w:space="0" w:color="auto"/>
        <w:bottom w:val="none" w:sz="0" w:space="0" w:color="auto"/>
        <w:right w:val="none" w:sz="0" w:space="0" w:color="auto"/>
      </w:divBdr>
    </w:div>
    <w:div w:id="760027591">
      <w:bodyDiv w:val="1"/>
      <w:marLeft w:val="0"/>
      <w:marRight w:val="0"/>
      <w:marTop w:val="0"/>
      <w:marBottom w:val="0"/>
      <w:divBdr>
        <w:top w:val="none" w:sz="0" w:space="0" w:color="auto"/>
        <w:left w:val="none" w:sz="0" w:space="0" w:color="auto"/>
        <w:bottom w:val="none" w:sz="0" w:space="0" w:color="auto"/>
        <w:right w:val="none" w:sz="0" w:space="0" w:color="auto"/>
      </w:divBdr>
    </w:div>
    <w:div w:id="837229057">
      <w:bodyDiv w:val="1"/>
      <w:marLeft w:val="0"/>
      <w:marRight w:val="0"/>
      <w:marTop w:val="0"/>
      <w:marBottom w:val="0"/>
      <w:divBdr>
        <w:top w:val="none" w:sz="0" w:space="0" w:color="auto"/>
        <w:left w:val="none" w:sz="0" w:space="0" w:color="auto"/>
        <w:bottom w:val="none" w:sz="0" w:space="0" w:color="auto"/>
        <w:right w:val="none" w:sz="0" w:space="0" w:color="auto"/>
      </w:divBdr>
    </w:div>
    <w:div w:id="884026928">
      <w:bodyDiv w:val="1"/>
      <w:marLeft w:val="0"/>
      <w:marRight w:val="0"/>
      <w:marTop w:val="0"/>
      <w:marBottom w:val="0"/>
      <w:divBdr>
        <w:top w:val="none" w:sz="0" w:space="0" w:color="auto"/>
        <w:left w:val="none" w:sz="0" w:space="0" w:color="auto"/>
        <w:bottom w:val="none" w:sz="0" w:space="0" w:color="auto"/>
        <w:right w:val="none" w:sz="0" w:space="0" w:color="auto"/>
      </w:divBdr>
    </w:div>
    <w:div w:id="924529970">
      <w:bodyDiv w:val="1"/>
      <w:marLeft w:val="0"/>
      <w:marRight w:val="0"/>
      <w:marTop w:val="0"/>
      <w:marBottom w:val="0"/>
      <w:divBdr>
        <w:top w:val="none" w:sz="0" w:space="0" w:color="auto"/>
        <w:left w:val="none" w:sz="0" w:space="0" w:color="auto"/>
        <w:bottom w:val="none" w:sz="0" w:space="0" w:color="auto"/>
        <w:right w:val="none" w:sz="0" w:space="0" w:color="auto"/>
      </w:divBdr>
    </w:div>
    <w:div w:id="951593361">
      <w:bodyDiv w:val="1"/>
      <w:marLeft w:val="0"/>
      <w:marRight w:val="0"/>
      <w:marTop w:val="0"/>
      <w:marBottom w:val="0"/>
      <w:divBdr>
        <w:top w:val="none" w:sz="0" w:space="0" w:color="auto"/>
        <w:left w:val="none" w:sz="0" w:space="0" w:color="auto"/>
        <w:bottom w:val="none" w:sz="0" w:space="0" w:color="auto"/>
        <w:right w:val="none" w:sz="0" w:space="0" w:color="auto"/>
      </w:divBdr>
    </w:div>
    <w:div w:id="1076510746">
      <w:bodyDiv w:val="1"/>
      <w:marLeft w:val="0"/>
      <w:marRight w:val="0"/>
      <w:marTop w:val="0"/>
      <w:marBottom w:val="0"/>
      <w:divBdr>
        <w:top w:val="none" w:sz="0" w:space="0" w:color="auto"/>
        <w:left w:val="none" w:sz="0" w:space="0" w:color="auto"/>
        <w:bottom w:val="none" w:sz="0" w:space="0" w:color="auto"/>
        <w:right w:val="none" w:sz="0" w:space="0" w:color="auto"/>
      </w:divBdr>
    </w:div>
    <w:div w:id="1098526789">
      <w:bodyDiv w:val="1"/>
      <w:marLeft w:val="0"/>
      <w:marRight w:val="0"/>
      <w:marTop w:val="0"/>
      <w:marBottom w:val="0"/>
      <w:divBdr>
        <w:top w:val="none" w:sz="0" w:space="0" w:color="auto"/>
        <w:left w:val="none" w:sz="0" w:space="0" w:color="auto"/>
        <w:bottom w:val="none" w:sz="0" w:space="0" w:color="auto"/>
        <w:right w:val="none" w:sz="0" w:space="0" w:color="auto"/>
      </w:divBdr>
    </w:div>
    <w:div w:id="1106117247">
      <w:bodyDiv w:val="1"/>
      <w:marLeft w:val="0"/>
      <w:marRight w:val="0"/>
      <w:marTop w:val="0"/>
      <w:marBottom w:val="0"/>
      <w:divBdr>
        <w:top w:val="none" w:sz="0" w:space="0" w:color="auto"/>
        <w:left w:val="none" w:sz="0" w:space="0" w:color="auto"/>
        <w:bottom w:val="none" w:sz="0" w:space="0" w:color="auto"/>
        <w:right w:val="none" w:sz="0" w:space="0" w:color="auto"/>
      </w:divBdr>
    </w:div>
    <w:div w:id="1133863672">
      <w:bodyDiv w:val="1"/>
      <w:marLeft w:val="0"/>
      <w:marRight w:val="0"/>
      <w:marTop w:val="0"/>
      <w:marBottom w:val="0"/>
      <w:divBdr>
        <w:top w:val="none" w:sz="0" w:space="0" w:color="auto"/>
        <w:left w:val="none" w:sz="0" w:space="0" w:color="auto"/>
        <w:bottom w:val="none" w:sz="0" w:space="0" w:color="auto"/>
        <w:right w:val="none" w:sz="0" w:space="0" w:color="auto"/>
      </w:divBdr>
    </w:div>
    <w:div w:id="1159879706">
      <w:bodyDiv w:val="1"/>
      <w:marLeft w:val="0"/>
      <w:marRight w:val="0"/>
      <w:marTop w:val="0"/>
      <w:marBottom w:val="0"/>
      <w:divBdr>
        <w:top w:val="none" w:sz="0" w:space="0" w:color="auto"/>
        <w:left w:val="none" w:sz="0" w:space="0" w:color="auto"/>
        <w:bottom w:val="none" w:sz="0" w:space="0" w:color="auto"/>
        <w:right w:val="none" w:sz="0" w:space="0" w:color="auto"/>
      </w:divBdr>
    </w:div>
    <w:div w:id="1174687615">
      <w:bodyDiv w:val="1"/>
      <w:marLeft w:val="0"/>
      <w:marRight w:val="0"/>
      <w:marTop w:val="0"/>
      <w:marBottom w:val="0"/>
      <w:divBdr>
        <w:top w:val="none" w:sz="0" w:space="0" w:color="auto"/>
        <w:left w:val="none" w:sz="0" w:space="0" w:color="auto"/>
        <w:bottom w:val="none" w:sz="0" w:space="0" w:color="auto"/>
        <w:right w:val="none" w:sz="0" w:space="0" w:color="auto"/>
      </w:divBdr>
    </w:div>
    <w:div w:id="1176580679">
      <w:bodyDiv w:val="1"/>
      <w:marLeft w:val="0"/>
      <w:marRight w:val="0"/>
      <w:marTop w:val="0"/>
      <w:marBottom w:val="0"/>
      <w:divBdr>
        <w:top w:val="none" w:sz="0" w:space="0" w:color="auto"/>
        <w:left w:val="none" w:sz="0" w:space="0" w:color="auto"/>
        <w:bottom w:val="none" w:sz="0" w:space="0" w:color="auto"/>
        <w:right w:val="none" w:sz="0" w:space="0" w:color="auto"/>
      </w:divBdr>
    </w:div>
    <w:div w:id="1267079360">
      <w:bodyDiv w:val="1"/>
      <w:marLeft w:val="0"/>
      <w:marRight w:val="0"/>
      <w:marTop w:val="0"/>
      <w:marBottom w:val="0"/>
      <w:divBdr>
        <w:top w:val="none" w:sz="0" w:space="0" w:color="auto"/>
        <w:left w:val="none" w:sz="0" w:space="0" w:color="auto"/>
        <w:bottom w:val="none" w:sz="0" w:space="0" w:color="auto"/>
        <w:right w:val="none" w:sz="0" w:space="0" w:color="auto"/>
      </w:divBdr>
    </w:div>
    <w:div w:id="1288513126">
      <w:bodyDiv w:val="1"/>
      <w:marLeft w:val="0"/>
      <w:marRight w:val="0"/>
      <w:marTop w:val="0"/>
      <w:marBottom w:val="0"/>
      <w:divBdr>
        <w:top w:val="none" w:sz="0" w:space="0" w:color="auto"/>
        <w:left w:val="none" w:sz="0" w:space="0" w:color="auto"/>
        <w:bottom w:val="none" w:sz="0" w:space="0" w:color="auto"/>
        <w:right w:val="none" w:sz="0" w:space="0" w:color="auto"/>
      </w:divBdr>
    </w:div>
    <w:div w:id="1304852993">
      <w:bodyDiv w:val="1"/>
      <w:marLeft w:val="0"/>
      <w:marRight w:val="0"/>
      <w:marTop w:val="0"/>
      <w:marBottom w:val="0"/>
      <w:divBdr>
        <w:top w:val="none" w:sz="0" w:space="0" w:color="auto"/>
        <w:left w:val="none" w:sz="0" w:space="0" w:color="auto"/>
        <w:bottom w:val="none" w:sz="0" w:space="0" w:color="auto"/>
        <w:right w:val="none" w:sz="0" w:space="0" w:color="auto"/>
      </w:divBdr>
    </w:div>
    <w:div w:id="1307314760">
      <w:bodyDiv w:val="1"/>
      <w:marLeft w:val="0"/>
      <w:marRight w:val="0"/>
      <w:marTop w:val="0"/>
      <w:marBottom w:val="0"/>
      <w:divBdr>
        <w:top w:val="none" w:sz="0" w:space="0" w:color="auto"/>
        <w:left w:val="none" w:sz="0" w:space="0" w:color="auto"/>
        <w:bottom w:val="none" w:sz="0" w:space="0" w:color="auto"/>
        <w:right w:val="none" w:sz="0" w:space="0" w:color="auto"/>
      </w:divBdr>
    </w:div>
    <w:div w:id="1331251936">
      <w:bodyDiv w:val="1"/>
      <w:marLeft w:val="0"/>
      <w:marRight w:val="0"/>
      <w:marTop w:val="0"/>
      <w:marBottom w:val="0"/>
      <w:divBdr>
        <w:top w:val="none" w:sz="0" w:space="0" w:color="auto"/>
        <w:left w:val="none" w:sz="0" w:space="0" w:color="auto"/>
        <w:bottom w:val="none" w:sz="0" w:space="0" w:color="auto"/>
        <w:right w:val="none" w:sz="0" w:space="0" w:color="auto"/>
      </w:divBdr>
    </w:div>
    <w:div w:id="1369262677">
      <w:bodyDiv w:val="1"/>
      <w:marLeft w:val="0"/>
      <w:marRight w:val="0"/>
      <w:marTop w:val="0"/>
      <w:marBottom w:val="0"/>
      <w:divBdr>
        <w:top w:val="none" w:sz="0" w:space="0" w:color="auto"/>
        <w:left w:val="none" w:sz="0" w:space="0" w:color="auto"/>
        <w:bottom w:val="none" w:sz="0" w:space="0" w:color="auto"/>
        <w:right w:val="none" w:sz="0" w:space="0" w:color="auto"/>
      </w:divBdr>
    </w:div>
    <w:div w:id="1465780902">
      <w:bodyDiv w:val="1"/>
      <w:marLeft w:val="0"/>
      <w:marRight w:val="0"/>
      <w:marTop w:val="0"/>
      <w:marBottom w:val="0"/>
      <w:divBdr>
        <w:top w:val="none" w:sz="0" w:space="0" w:color="auto"/>
        <w:left w:val="none" w:sz="0" w:space="0" w:color="auto"/>
        <w:bottom w:val="none" w:sz="0" w:space="0" w:color="auto"/>
        <w:right w:val="none" w:sz="0" w:space="0" w:color="auto"/>
      </w:divBdr>
    </w:div>
    <w:div w:id="1511331585">
      <w:bodyDiv w:val="1"/>
      <w:marLeft w:val="0"/>
      <w:marRight w:val="0"/>
      <w:marTop w:val="0"/>
      <w:marBottom w:val="0"/>
      <w:divBdr>
        <w:top w:val="none" w:sz="0" w:space="0" w:color="auto"/>
        <w:left w:val="none" w:sz="0" w:space="0" w:color="auto"/>
        <w:bottom w:val="none" w:sz="0" w:space="0" w:color="auto"/>
        <w:right w:val="none" w:sz="0" w:space="0" w:color="auto"/>
      </w:divBdr>
    </w:div>
    <w:div w:id="1541167137">
      <w:bodyDiv w:val="1"/>
      <w:marLeft w:val="0"/>
      <w:marRight w:val="0"/>
      <w:marTop w:val="0"/>
      <w:marBottom w:val="0"/>
      <w:divBdr>
        <w:top w:val="none" w:sz="0" w:space="0" w:color="auto"/>
        <w:left w:val="none" w:sz="0" w:space="0" w:color="auto"/>
        <w:bottom w:val="none" w:sz="0" w:space="0" w:color="auto"/>
        <w:right w:val="none" w:sz="0" w:space="0" w:color="auto"/>
      </w:divBdr>
    </w:div>
    <w:div w:id="1544631610">
      <w:bodyDiv w:val="1"/>
      <w:marLeft w:val="0"/>
      <w:marRight w:val="0"/>
      <w:marTop w:val="0"/>
      <w:marBottom w:val="0"/>
      <w:divBdr>
        <w:top w:val="none" w:sz="0" w:space="0" w:color="auto"/>
        <w:left w:val="none" w:sz="0" w:space="0" w:color="auto"/>
        <w:bottom w:val="none" w:sz="0" w:space="0" w:color="auto"/>
        <w:right w:val="none" w:sz="0" w:space="0" w:color="auto"/>
      </w:divBdr>
    </w:div>
    <w:div w:id="1555461051">
      <w:bodyDiv w:val="1"/>
      <w:marLeft w:val="0"/>
      <w:marRight w:val="0"/>
      <w:marTop w:val="0"/>
      <w:marBottom w:val="0"/>
      <w:divBdr>
        <w:top w:val="none" w:sz="0" w:space="0" w:color="auto"/>
        <w:left w:val="none" w:sz="0" w:space="0" w:color="auto"/>
        <w:bottom w:val="none" w:sz="0" w:space="0" w:color="auto"/>
        <w:right w:val="none" w:sz="0" w:space="0" w:color="auto"/>
      </w:divBdr>
    </w:div>
    <w:div w:id="1563708873">
      <w:bodyDiv w:val="1"/>
      <w:marLeft w:val="0"/>
      <w:marRight w:val="0"/>
      <w:marTop w:val="0"/>
      <w:marBottom w:val="0"/>
      <w:divBdr>
        <w:top w:val="none" w:sz="0" w:space="0" w:color="auto"/>
        <w:left w:val="none" w:sz="0" w:space="0" w:color="auto"/>
        <w:bottom w:val="none" w:sz="0" w:space="0" w:color="auto"/>
        <w:right w:val="none" w:sz="0" w:space="0" w:color="auto"/>
      </w:divBdr>
    </w:div>
    <w:div w:id="1666201990">
      <w:bodyDiv w:val="1"/>
      <w:marLeft w:val="0"/>
      <w:marRight w:val="0"/>
      <w:marTop w:val="0"/>
      <w:marBottom w:val="0"/>
      <w:divBdr>
        <w:top w:val="none" w:sz="0" w:space="0" w:color="auto"/>
        <w:left w:val="none" w:sz="0" w:space="0" w:color="auto"/>
        <w:bottom w:val="none" w:sz="0" w:space="0" w:color="auto"/>
        <w:right w:val="none" w:sz="0" w:space="0" w:color="auto"/>
      </w:divBdr>
    </w:div>
    <w:div w:id="1745374426">
      <w:bodyDiv w:val="1"/>
      <w:marLeft w:val="0"/>
      <w:marRight w:val="0"/>
      <w:marTop w:val="0"/>
      <w:marBottom w:val="0"/>
      <w:divBdr>
        <w:top w:val="none" w:sz="0" w:space="0" w:color="auto"/>
        <w:left w:val="none" w:sz="0" w:space="0" w:color="auto"/>
        <w:bottom w:val="none" w:sz="0" w:space="0" w:color="auto"/>
        <w:right w:val="none" w:sz="0" w:space="0" w:color="auto"/>
      </w:divBdr>
    </w:div>
    <w:div w:id="1751078511">
      <w:bodyDiv w:val="1"/>
      <w:marLeft w:val="0"/>
      <w:marRight w:val="0"/>
      <w:marTop w:val="0"/>
      <w:marBottom w:val="0"/>
      <w:divBdr>
        <w:top w:val="none" w:sz="0" w:space="0" w:color="auto"/>
        <w:left w:val="none" w:sz="0" w:space="0" w:color="auto"/>
        <w:bottom w:val="none" w:sz="0" w:space="0" w:color="auto"/>
        <w:right w:val="none" w:sz="0" w:space="0" w:color="auto"/>
      </w:divBdr>
    </w:div>
    <w:div w:id="1756635329">
      <w:bodyDiv w:val="1"/>
      <w:marLeft w:val="0"/>
      <w:marRight w:val="0"/>
      <w:marTop w:val="0"/>
      <w:marBottom w:val="0"/>
      <w:divBdr>
        <w:top w:val="none" w:sz="0" w:space="0" w:color="auto"/>
        <w:left w:val="none" w:sz="0" w:space="0" w:color="auto"/>
        <w:bottom w:val="none" w:sz="0" w:space="0" w:color="auto"/>
        <w:right w:val="none" w:sz="0" w:space="0" w:color="auto"/>
      </w:divBdr>
    </w:div>
    <w:div w:id="1767506442">
      <w:bodyDiv w:val="1"/>
      <w:marLeft w:val="0"/>
      <w:marRight w:val="0"/>
      <w:marTop w:val="0"/>
      <w:marBottom w:val="0"/>
      <w:divBdr>
        <w:top w:val="none" w:sz="0" w:space="0" w:color="auto"/>
        <w:left w:val="none" w:sz="0" w:space="0" w:color="auto"/>
        <w:bottom w:val="none" w:sz="0" w:space="0" w:color="auto"/>
        <w:right w:val="none" w:sz="0" w:space="0" w:color="auto"/>
      </w:divBdr>
    </w:div>
    <w:div w:id="1775663233">
      <w:bodyDiv w:val="1"/>
      <w:marLeft w:val="0"/>
      <w:marRight w:val="0"/>
      <w:marTop w:val="0"/>
      <w:marBottom w:val="0"/>
      <w:divBdr>
        <w:top w:val="none" w:sz="0" w:space="0" w:color="auto"/>
        <w:left w:val="none" w:sz="0" w:space="0" w:color="auto"/>
        <w:bottom w:val="none" w:sz="0" w:space="0" w:color="auto"/>
        <w:right w:val="none" w:sz="0" w:space="0" w:color="auto"/>
      </w:divBdr>
    </w:div>
    <w:div w:id="1822573496">
      <w:bodyDiv w:val="1"/>
      <w:marLeft w:val="0"/>
      <w:marRight w:val="0"/>
      <w:marTop w:val="0"/>
      <w:marBottom w:val="0"/>
      <w:divBdr>
        <w:top w:val="none" w:sz="0" w:space="0" w:color="auto"/>
        <w:left w:val="none" w:sz="0" w:space="0" w:color="auto"/>
        <w:bottom w:val="none" w:sz="0" w:space="0" w:color="auto"/>
        <w:right w:val="none" w:sz="0" w:space="0" w:color="auto"/>
      </w:divBdr>
    </w:div>
    <w:div w:id="1845775929">
      <w:bodyDiv w:val="1"/>
      <w:marLeft w:val="0"/>
      <w:marRight w:val="0"/>
      <w:marTop w:val="0"/>
      <w:marBottom w:val="0"/>
      <w:divBdr>
        <w:top w:val="none" w:sz="0" w:space="0" w:color="auto"/>
        <w:left w:val="none" w:sz="0" w:space="0" w:color="auto"/>
        <w:bottom w:val="none" w:sz="0" w:space="0" w:color="auto"/>
        <w:right w:val="none" w:sz="0" w:space="0" w:color="auto"/>
      </w:divBdr>
    </w:div>
    <w:div w:id="1896315033">
      <w:bodyDiv w:val="1"/>
      <w:marLeft w:val="0"/>
      <w:marRight w:val="0"/>
      <w:marTop w:val="0"/>
      <w:marBottom w:val="0"/>
      <w:divBdr>
        <w:top w:val="none" w:sz="0" w:space="0" w:color="auto"/>
        <w:left w:val="none" w:sz="0" w:space="0" w:color="auto"/>
        <w:bottom w:val="none" w:sz="0" w:space="0" w:color="auto"/>
        <w:right w:val="none" w:sz="0" w:space="0" w:color="auto"/>
      </w:divBdr>
    </w:div>
    <w:div w:id="1902906536">
      <w:bodyDiv w:val="1"/>
      <w:marLeft w:val="0"/>
      <w:marRight w:val="0"/>
      <w:marTop w:val="0"/>
      <w:marBottom w:val="0"/>
      <w:divBdr>
        <w:top w:val="none" w:sz="0" w:space="0" w:color="auto"/>
        <w:left w:val="none" w:sz="0" w:space="0" w:color="auto"/>
        <w:bottom w:val="none" w:sz="0" w:space="0" w:color="auto"/>
        <w:right w:val="none" w:sz="0" w:space="0" w:color="auto"/>
      </w:divBdr>
    </w:div>
    <w:div w:id="1914394426">
      <w:bodyDiv w:val="1"/>
      <w:marLeft w:val="0"/>
      <w:marRight w:val="0"/>
      <w:marTop w:val="0"/>
      <w:marBottom w:val="0"/>
      <w:divBdr>
        <w:top w:val="none" w:sz="0" w:space="0" w:color="auto"/>
        <w:left w:val="none" w:sz="0" w:space="0" w:color="auto"/>
        <w:bottom w:val="none" w:sz="0" w:space="0" w:color="auto"/>
        <w:right w:val="none" w:sz="0" w:space="0" w:color="auto"/>
      </w:divBdr>
    </w:div>
    <w:div w:id="1917474271">
      <w:bodyDiv w:val="1"/>
      <w:marLeft w:val="0"/>
      <w:marRight w:val="0"/>
      <w:marTop w:val="0"/>
      <w:marBottom w:val="0"/>
      <w:divBdr>
        <w:top w:val="none" w:sz="0" w:space="0" w:color="auto"/>
        <w:left w:val="none" w:sz="0" w:space="0" w:color="auto"/>
        <w:bottom w:val="none" w:sz="0" w:space="0" w:color="auto"/>
        <w:right w:val="none" w:sz="0" w:space="0" w:color="auto"/>
      </w:divBdr>
    </w:div>
    <w:div w:id="1952467882">
      <w:bodyDiv w:val="1"/>
      <w:marLeft w:val="0"/>
      <w:marRight w:val="0"/>
      <w:marTop w:val="0"/>
      <w:marBottom w:val="0"/>
      <w:divBdr>
        <w:top w:val="none" w:sz="0" w:space="0" w:color="auto"/>
        <w:left w:val="none" w:sz="0" w:space="0" w:color="auto"/>
        <w:bottom w:val="none" w:sz="0" w:space="0" w:color="auto"/>
        <w:right w:val="none" w:sz="0" w:space="0" w:color="auto"/>
      </w:divBdr>
    </w:div>
    <w:div w:id="2004431642">
      <w:bodyDiv w:val="1"/>
      <w:marLeft w:val="0"/>
      <w:marRight w:val="0"/>
      <w:marTop w:val="0"/>
      <w:marBottom w:val="0"/>
      <w:divBdr>
        <w:top w:val="none" w:sz="0" w:space="0" w:color="auto"/>
        <w:left w:val="none" w:sz="0" w:space="0" w:color="auto"/>
        <w:bottom w:val="none" w:sz="0" w:space="0" w:color="auto"/>
        <w:right w:val="none" w:sz="0" w:space="0" w:color="auto"/>
      </w:divBdr>
    </w:div>
    <w:div w:id="2021347023">
      <w:bodyDiv w:val="1"/>
      <w:marLeft w:val="0"/>
      <w:marRight w:val="0"/>
      <w:marTop w:val="0"/>
      <w:marBottom w:val="0"/>
      <w:divBdr>
        <w:top w:val="none" w:sz="0" w:space="0" w:color="auto"/>
        <w:left w:val="none" w:sz="0" w:space="0" w:color="auto"/>
        <w:bottom w:val="none" w:sz="0" w:space="0" w:color="auto"/>
        <w:right w:val="none" w:sz="0" w:space="0" w:color="auto"/>
      </w:divBdr>
    </w:div>
    <w:div w:id="2072455716">
      <w:bodyDiv w:val="1"/>
      <w:marLeft w:val="0"/>
      <w:marRight w:val="0"/>
      <w:marTop w:val="0"/>
      <w:marBottom w:val="0"/>
      <w:divBdr>
        <w:top w:val="none" w:sz="0" w:space="0" w:color="auto"/>
        <w:left w:val="none" w:sz="0" w:space="0" w:color="auto"/>
        <w:bottom w:val="none" w:sz="0" w:space="0" w:color="auto"/>
        <w:right w:val="none" w:sz="0" w:space="0" w:color="auto"/>
      </w:divBdr>
    </w:div>
    <w:div w:id="2094010994">
      <w:bodyDiv w:val="1"/>
      <w:marLeft w:val="0"/>
      <w:marRight w:val="0"/>
      <w:marTop w:val="0"/>
      <w:marBottom w:val="0"/>
      <w:divBdr>
        <w:top w:val="none" w:sz="0" w:space="0" w:color="auto"/>
        <w:left w:val="none" w:sz="0" w:space="0" w:color="auto"/>
        <w:bottom w:val="none" w:sz="0" w:space="0" w:color="auto"/>
        <w:right w:val="none" w:sz="0" w:space="0" w:color="auto"/>
      </w:divBdr>
    </w:div>
    <w:div w:id="2100590913">
      <w:bodyDiv w:val="1"/>
      <w:marLeft w:val="0"/>
      <w:marRight w:val="0"/>
      <w:marTop w:val="0"/>
      <w:marBottom w:val="0"/>
      <w:divBdr>
        <w:top w:val="none" w:sz="0" w:space="0" w:color="auto"/>
        <w:left w:val="none" w:sz="0" w:space="0" w:color="auto"/>
        <w:bottom w:val="none" w:sz="0" w:space="0" w:color="auto"/>
        <w:right w:val="none" w:sz="0" w:space="0" w:color="auto"/>
      </w:divBdr>
    </w:div>
    <w:div w:id="21077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ctechnology.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ctechnolog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567DE-F2D4-4EAC-8D08-83EB27599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1625</Words>
  <Characters>8613</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10218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Hellman</dc:creator>
  <cp:lastModifiedBy>Lars Hellman</cp:lastModifiedBy>
  <cp:revision>4</cp:revision>
  <cp:lastPrinted>2025-05-19T11:56:00Z</cp:lastPrinted>
  <dcterms:created xsi:type="dcterms:W3CDTF">2026-03-04T09:04:00Z</dcterms:created>
  <dcterms:modified xsi:type="dcterms:W3CDTF">2026-03-04T13:59:00Z</dcterms:modified>
</cp:coreProperties>
</file>